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47F35" w14:textId="5746FFAF" w:rsidR="00867901" w:rsidRDefault="00867901" w:rsidP="00867901">
      <w:pPr>
        <w:jc w:val="center"/>
        <w:rPr>
          <w:rFonts w:ascii="Arial" w:hAnsi="Arial" w:cs="Arial"/>
          <w:b/>
        </w:rPr>
      </w:pPr>
      <w:r>
        <w:rPr>
          <w:rFonts w:ascii="Arial" w:hAnsi="Arial" w:cs="Arial"/>
          <w:b/>
        </w:rPr>
        <w:t>MEETING OF THE ZONING BOARD OF APPEALS</w:t>
      </w:r>
    </w:p>
    <w:p w14:paraId="2540DD9C" w14:textId="77777777" w:rsidR="00867901" w:rsidRDefault="00867901" w:rsidP="00867901">
      <w:pPr>
        <w:jc w:val="center"/>
        <w:rPr>
          <w:rFonts w:ascii="Arial" w:hAnsi="Arial" w:cs="Arial"/>
          <w:b/>
        </w:rPr>
      </w:pPr>
      <w:r>
        <w:rPr>
          <w:rFonts w:ascii="Arial" w:hAnsi="Arial" w:cs="Arial"/>
          <w:b/>
        </w:rPr>
        <w:t>OF THE TOWN OF GLENVILLE</w:t>
      </w:r>
    </w:p>
    <w:p w14:paraId="44827CD8" w14:textId="77777777" w:rsidR="00867901" w:rsidRDefault="00867901" w:rsidP="00867901">
      <w:pPr>
        <w:jc w:val="center"/>
        <w:rPr>
          <w:rFonts w:ascii="Arial" w:hAnsi="Arial" w:cs="Arial"/>
          <w:b/>
        </w:rPr>
      </w:pPr>
      <w:r>
        <w:rPr>
          <w:rFonts w:ascii="Arial" w:hAnsi="Arial" w:cs="Arial"/>
          <w:b/>
        </w:rPr>
        <w:t>THE GLENVILLE MUNICIPAL CENTER</w:t>
      </w:r>
    </w:p>
    <w:p w14:paraId="5CFC35C5" w14:textId="77777777" w:rsidR="00867901" w:rsidRDefault="00867901" w:rsidP="00867901">
      <w:pPr>
        <w:jc w:val="center"/>
        <w:rPr>
          <w:rFonts w:ascii="Arial" w:hAnsi="Arial" w:cs="Arial"/>
          <w:b/>
        </w:rPr>
      </w:pPr>
      <w:r>
        <w:rPr>
          <w:rFonts w:ascii="Arial" w:hAnsi="Arial" w:cs="Arial"/>
          <w:b/>
        </w:rPr>
        <w:t>18 GLENRIDGE ROAD, GLENVILLE, NY 12302</w:t>
      </w:r>
    </w:p>
    <w:p w14:paraId="52A7B576" w14:textId="4C282E61" w:rsidR="00867901" w:rsidRDefault="00CB7128" w:rsidP="00867901">
      <w:pPr>
        <w:jc w:val="center"/>
        <w:rPr>
          <w:rFonts w:ascii="Arial" w:hAnsi="Arial" w:cs="Arial"/>
          <w:b/>
        </w:rPr>
      </w:pPr>
      <w:r>
        <w:rPr>
          <w:rFonts w:ascii="Arial" w:hAnsi="Arial" w:cs="Arial"/>
          <w:b/>
        </w:rPr>
        <w:t>Monday</w:t>
      </w:r>
      <w:r w:rsidR="00615973">
        <w:rPr>
          <w:rFonts w:ascii="Arial" w:hAnsi="Arial" w:cs="Arial"/>
          <w:b/>
        </w:rPr>
        <w:t xml:space="preserve"> </w:t>
      </w:r>
      <w:r w:rsidR="00D42220">
        <w:rPr>
          <w:rFonts w:ascii="Arial" w:hAnsi="Arial" w:cs="Arial"/>
          <w:b/>
        </w:rPr>
        <w:t>October</w:t>
      </w:r>
      <w:r w:rsidR="00805495">
        <w:rPr>
          <w:rFonts w:ascii="Arial" w:hAnsi="Arial" w:cs="Arial"/>
          <w:b/>
        </w:rPr>
        <w:t xml:space="preserve"> </w:t>
      </w:r>
      <w:r w:rsidR="00FD4135">
        <w:rPr>
          <w:rFonts w:ascii="Arial" w:hAnsi="Arial" w:cs="Arial"/>
          <w:b/>
        </w:rPr>
        <w:t>2</w:t>
      </w:r>
      <w:r w:rsidR="00D42220">
        <w:rPr>
          <w:rFonts w:ascii="Arial" w:hAnsi="Arial" w:cs="Arial"/>
          <w:b/>
        </w:rPr>
        <w:t>6</w:t>
      </w:r>
      <w:r w:rsidR="00867901">
        <w:rPr>
          <w:rFonts w:ascii="Arial" w:hAnsi="Arial" w:cs="Arial"/>
          <w:b/>
        </w:rPr>
        <w:t>, 20</w:t>
      </w:r>
      <w:r w:rsidR="00794EC6">
        <w:rPr>
          <w:rFonts w:ascii="Arial" w:hAnsi="Arial" w:cs="Arial"/>
          <w:b/>
        </w:rPr>
        <w:t>20</w:t>
      </w:r>
    </w:p>
    <w:p w14:paraId="634745FE" w14:textId="0E8ECDF6" w:rsidR="00867901" w:rsidRDefault="00867901" w:rsidP="00230DDB">
      <w:pPr>
        <w:rPr>
          <w:rFonts w:ascii="Arial" w:hAnsi="Arial" w:cs="Arial"/>
        </w:rPr>
      </w:pPr>
      <w:r>
        <w:rPr>
          <w:rFonts w:ascii="Arial" w:hAnsi="Arial" w:cs="Arial"/>
          <w:b/>
        </w:rPr>
        <w:t>PRESENT</w:t>
      </w:r>
      <w:r w:rsidR="006C268E">
        <w:rPr>
          <w:rFonts w:ascii="Arial" w:hAnsi="Arial" w:cs="Arial"/>
          <w:b/>
        </w:rPr>
        <w:t>:</w:t>
      </w:r>
      <w:r w:rsidR="00F8721B">
        <w:rPr>
          <w:rFonts w:ascii="Arial" w:hAnsi="Arial" w:cs="Arial"/>
          <w:b/>
        </w:rPr>
        <w:t xml:space="preserve"> </w:t>
      </w:r>
      <w:r w:rsidR="008D3272">
        <w:rPr>
          <w:rFonts w:ascii="Arial" w:hAnsi="Arial" w:cs="Arial"/>
        </w:rPr>
        <w:t xml:space="preserve">Chairman: </w:t>
      </w:r>
      <w:r w:rsidR="00D056CF">
        <w:rPr>
          <w:rFonts w:ascii="Arial" w:hAnsi="Arial" w:cs="Arial"/>
        </w:rPr>
        <w:t>David Hennel;</w:t>
      </w:r>
      <w:r w:rsidR="0024758C">
        <w:rPr>
          <w:rFonts w:ascii="Arial" w:hAnsi="Arial" w:cs="Arial"/>
        </w:rPr>
        <w:t xml:space="preserve"> </w:t>
      </w:r>
      <w:proofErr w:type="spellStart"/>
      <w:r w:rsidR="0024758C">
        <w:rPr>
          <w:rFonts w:ascii="Arial" w:hAnsi="Arial" w:cs="Arial"/>
        </w:rPr>
        <w:t>Juliano</w:t>
      </w:r>
      <w:proofErr w:type="spellEnd"/>
      <w:r w:rsidR="0024758C">
        <w:rPr>
          <w:rFonts w:ascii="Arial" w:hAnsi="Arial" w:cs="Arial"/>
        </w:rPr>
        <w:t xml:space="preserve"> </w:t>
      </w:r>
      <w:proofErr w:type="spellStart"/>
      <w:r w:rsidR="0024758C">
        <w:rPr>
          <w:rFonts w:ascii="Arial" w:hAnsi="Arial" w:cs="Arial"/>
        </w:rPr>
        <w:t>Febo</w:t>
      </w:r>
      <w:proofErr w:type="spellEnd"/>
      <w:r w:rsidR="0024758C">
        <w:rPr>
          <w:rFonts w:ascii="Arial" w:hAnsi="Arial" w:cs="Arial"/>
        </w:rPr>
        <w:t>, Beth Kissinger, Dick Schlansker</w:t>
      </w:r>
      <w:r w:rsidR="0084694B">
        <w:rPr>
          <w:rFonts w:ascii="Arial" w:hAnsi="Arial" w:cs="Arial"/>
        </w:rPr>
        <w:t xml:space="preserve">, </w:t>
      </w:r>
      <w:r w:rsidR="00D42220">
        <w:rPr>
          <w:rFonts w:ascii="Arial" w:hAnsi="Arial" w:cs="Arial"/>
        </w:rPr>
        <w:t>Brian Peterson</w:t>
      </w:r>
    </w:p>
    <w:p w14:paraId="29B6204A" w14:textId="47520031" w:rsidR="0084694B" w:rsidRDefault="0084694B" w:rsidP="00230DDB">
      <w:pPr>
        <w:jc w:val="both"/>
        <w:rPr>
          <w:rFonts w:ascii="Arial" w:hAnsi="Arial" w:cs="Arial"/>
          <w:b/>
        </w:rPr>
      </w:pPr>
      <w:r>
        <w:rPr>
          <w:rFonts w:ascii="Arial" w:hAnsi="Arial" w:cs="Arial"/>
          <w:b/>
        </w:rPr>
        <w:t xml:space="preserve">ABSENT: </w:t>
      </w:r>
    </w:p>
    <w:p w14:paraId="2280FD98" w14:textId="712BD31A" w:rsidR="00CB7128" w:rsidRDefault="00CB7128" w:rsidP="00230DDB">
      <w:pPr>
        <w:jc w:val="both"/>
        <w:rPr>
          <w:rFonts w:ascii="Arial" w:hAnsi="Arial" w:cs="Arial"/>
          <w:b/>
        </w:rPr>
      </w:pPr>
      <w:r>
        <w:rPr>
          <w:rFonts w:ascii="Arial" w:hAnsi="Arial" w:cs="Arial"/>
          <w:b/>
        </w:rPr>
        <w:t xml:space="preserve">ALSO ATTENDING: </w:t>
      </w:r>
      <w:bookmarkStart w:id="0" w:name="_Hlk43400461"/>
      <w:r>
        <w:rPr>
          <w:rFonts w:ascii="Arial" w:hAnsi="Arial" w:cs="Arial"/>
        </w:rPr>
        <w:t xml:space="preserve">Code Enforcement: </w:t>
      </w:r>
      <w:r w:rsidR="007816A5">
        <w:rPr>
          <w:rFonts w:ascii="Arial" w:hAnsi="Arial" w:cs="Arial"/>
        </w:rPr>
        <w:t>Jim Pangburn</w:t>
      </w:r>
      <w:bookmarkEnd w:id="0"/>
      <w:r w:rsidR="0024758C">
        <w:rPr>
          <w:rFonts w:ascii="Arial" w:hAnsi="Arial" w:cs="Arial"/>
        </w:rPr>
        <w:t>; Stenographer: Jen Vullo</w:t>
      </w:r>
    </w:p>
    <w:p w14:paraId="72EEA305" w14:textId="72390B7F" w:rsidR="00867901" w:rsidRDefault="00867901" w:rsidP="00230DDB">
      <w:pPr>
        <w:jc w:val="both"/>
        <w:rPr>
          <w:rFonts w:ascii="Arial" w:hAnsi="Arial" w:cs="Arial"/>
        </w:rPr>
      </w:pPr>
      <w:r>
        <w:rPr>
          <w:rFonts w:ascii="Arial" w:hAnsi="Arial" w:cs="Arial"/>
          <w:b/>
        </w:rPr>
        <w:t>ALSO ATTENDING</w:t>
      </w:r>
      <w:r w:rsidR="00791EB3">
        <w:rPr>
          <w:rFonts w:ascii="Arial" w:hAnsi="Arial" w:cs="Arial"/>
          <w:b/>
        </w:rPr>
        <w:t xml:space="preserve"> VIRTUALLY</w:t>
      </w:r>
      <w:r>
        <w:rPr>
          <w:rFonts w:ascii="Arial" w:hAnsi="Arial" w:cs="Arial"/>
          <w:b/>
        </w:rPr>
        <w:t>:</w:t>
      </w:r>
      <w:r w:rsidR="004809E8">
        <w:rPr>
          <w:rFonts w:ascii="Arial" w:hAnsi="Arial" w:cs="Arial"/>
        </w:rPr>
        <w:t xml:space="preserve"> </w:t>
      </w:r>
      <w:r w:rsidR="00A165EC">
        <w:rPr>
          <w:rFonts w:ascii="Arial" w:hAnsi="Arial" w:cs="Arial"/>
        </w:rPr>
        <w:t>Attorney:</w:t>
      </w:r>
      <w:r w:rsidR="004E17DB">
        <w:rPr>
          <w:rFonts w:ascii="Arial" w:hAnsi="Arial" w:cs="Arial"/>
        </w:rPr>
        <w:t xml:space="preserve"> Courtney Heinel</w:t>
      </w:r>
    </w:p>
    <w:p w14:paraId="70754670" w14:textId="4AC66A8C" w:rsidR="00A62B47" w:rsidRDefault="002A2539" w:rsidP="003A169D">
      <w:pPr>
        <w:spacing w:after="0" w:line="240" w:lineRule="auto"/>
        <w:rPr>
          <w:rFonts w:ascii="Arial" w:eastAsia="Times New Roman" w:hAnsi="Arial" w:cs="Arial"/>
          <w:b/>
          <w:bCs/>
        </w:rPr>
      </w:pPr>
      <w:r>
        <w:rPr>
          <w:rFonts w:ascii="Arial" w:eastAsia="Times New Roman" w:hAnsi="Arial" w:cs="Arial"/>
          <w:b/>
          <w:bCs/>
        </w:rPr>
        <w:t xml:space="preserve">Chairman Hennel called the meeting to order </w:t>
      </w:r>
      <w:r w:rsidR="00D42220">
        <w:rPr>
          <w:rFonts w:ascii="Arial" w:eastAsia="Times New Roman" w:hAnsi="Arial" w:cs="Arial"/>
          <w:b/>
          <w:bCs/>
        </w:rPr>
        <w:t>7:00</w:t>
      </w:r>
      <w:r>
        <w:rPr>
          <w:rFonts w:ascii="Arial" w:eastAsia="Times New Roman" w:hAnsi="Arial" w:cs="Arial"/>
          <w:b/>
          <w:bCs/>
        </w:rPr>
        <w:t xml:space="preserve"> pm.</w:t>
      </w:r>
    </w:p>
    <w:p w14:paraId="33EC1F5B" w14:textId="77777777" w:rsidR="002A2539" w:rsidRDefault="002A2539" w:rsidP="003A169D">
      <w:pPr>
        <w:spacing w:after="0" w:line="240" w:lineRule="auto"/>
        <w:rPr>
          <w:rFonts w:ascii="Arial" w:eastAsia="Times New Roman" w:hAnsi="Arial" w:cs="Arial"/>
          <w:b/>
          <w:bCs/>
        </w:rPr>
      </w:pPr>
    </w:p>
    <w:p w14:paraId="72DA507E" w14:textId="1672C72A" w:rsidR="0024758C" w:rsidRDefault="0024758C" w:rsidP="007816A5">
      <w:pPr>
        <w:spacing w:line="240" w:lineRule="auto"/>
        <w:rPr>
          <w:rFonts w:ascii="Arial" w:hAnsi="Arial" w:cs="Arial"/>
        </w:rPr>
      </w:pPr>
      <w:r>
        <w:rPr>
          <w:rFonts w:ascii="Arial" w:hAnsi="Arial" w:cs="Arial"/>
          <w:b/>
          <w:u w:val="single"/>
        </w:rPr>
        <w:t>MOTION:</w:t>
      </w:r>
      <w:r>
        <w:rPr>
          <w:rFonts w:ascii="Arial" w:hAnsi="Arial" w:cs="Arial"/>
          <w:b/>
        </w:rPr>
        <w:t xml:space="preserve">  </w:t>
      </w:r>
      <w:r>
        <w:rPr>
          <w:rFonts w:ascii="Arial" w:hAnsi="Arial" w:cs="Arial"/>
        </w:rPr>
        <w:t xml:space="preserve">To accept the </w:t>
      </w:r>
      <w:r w:rsidR="00D42220">
        <w:rPr>
          <w:rFonts w:ascii="Arial" w:hAnsi="Arial" w:cs="Arial"/>
        </w:rPr>
        <w:t>September</w:t>
      </w:r>
      <w:r>
        <w:rPr>
          <w:rFonts w:ascii="Arial" w:hAnsi="Arial" w:cs="Arial"/>
        </w:rPr>
        <w:t xml:space="preserve"> 2020 minutes as amended.</w:t>
      </w:r>
    </w:p>
    <w:p w14:paraId="3C4EDD39" w14:textId="1BADACC2" w:rsidR="0024758C" w:rsidRPr="009E12A1" w:rsidRDefault="0024758C" w:rsidP="007816A5">
      <w:pPr>
        <w:spacing w:line="240" w:lineRule="auto"/>
        <w:ind w:left="720"/>
        <w:rPr>
          <w:rFonts w:ascii="Arial" w:hAnsi="Arial" w:cs="Arial"/>
          <w:bCs/>
        </w:rPr>
      </w:pPr>
      <w:r>
        <w:rPr>
          <w:rFonts w:ascii="Arial" w:hAnsi="Arial" w:cs="Arial"/>
          <w:b/>
        </w:rPr>
        <w:t xml:space="preserve">MOVED BY:  </w:t>
      </w:r>
      <w:r w:rsidR="009E12A1">
        <w:rPr>
          <w:rFonts w:ascii="Arial" w:hAnsi="Arial" w:cs="Arial"/>
          <w:bCs/>
        </w:rPr>
        <w:t>Chairman Hennel</w:t>
      </w:r>
    </w:p>
    <w:p w14:paraId="532F3235" w14:textId="7DFC48D1" w:rsidR="00D42220" w:rsidRPr="009E12A1" w:rsidRDefault="0024758C" w:rsidP="007816A5">
      <w:pPr>
        <w:spacing w:line="240" w:lineRule="auto"/>
        <w:ind w:left="720"/>
        <w:rPr>
          <w:rFonts w:ascii="Arial" w:hAnsi="Arial" w:cs="Arial"/>
          <w:bCs/>
        </w:rPr>
      </w:pPr>
      <w:r>
        <w:rPr>
          <w:rFonts w:ascii="Arial" w:hAnsi="Arial" w:cs="Arial"/>
          <w:b/>
        </w:rPr>
        <w:t xml:space="preserve">SECONDED:  </w:t>
      </w:r>
      <w:r w:rsidR="009E12A1">
        <w:rPr>
          <w:rFonts w:ascii="Arial" w:hAnsi="Arial" w:cs="Arial"/>
          <w:bCs/>
        </w:rPr>
        <w:t>B. Kissinger</w:t>
      </w:r>
    </w:p>
    <w:p w14:paraId="11D14832" w14:textId="49EAE3BA" w:rsidR="0024758C" w:rsidRDefault="0024758C" w:rsidP="007816A5">
      <w:pPr>
        <w:spacing w:line="240" w:lineRule="auto"/>
        <w:ind w:left="720"/>
        <w:rPr>
          <w:rFonts w:ascii="Arial" w:hAnsi="Arial" w:cs="Arial"/>
        </w:rPr>
      </w:pPr>
      <w:r>
        <w:rPr>
          <w:rFonts w:ascii="Arial" w:hAnsi="Arial" w:cs="Arial"/>
          <w:b/>
        </w:rPr>
        <w:t xml:space="preserve">AYES: </w:t>
      </w:r>
      <w:r w:rsidR="0084694B">
        <w:rPr>
          <w:rFonts w:ascii="Arial" w:hAnsi="Arial" w:cs="Arial"/>
          <w:b/>
        </w:rPr>
        <w:t>4</w:t>
      </w:r>
      <w:r>
        <w:rPr>
          <w:rFonts w:ascii="Arial" w:hAnsi="Arial" w:cs="Arial"/>
          <w:b/>
        </w:rPr>
        <w:t xml:space="preserve"> </w:t>
      </w:r>
      <w:r>
        <w:rPr>
          <w:rFonts w:ascii="Arial" w:hAnsi="Arial" w:cs="Arial"/>
        </w:rPr>
        <w:t>(Hennel, Febo, Kissinger, Schlansker)</w:t>
      </w:r>
    </w:p>
    <w:p w14:paraId="24CB511A" w14:textId="77777777" w:rsidR="0024758C" w:rsidRDefault="0024758C" w:rsidP="007816A5">
      <w:pPr>
        <w:spacing w:line="240" w:lineRule="auto"/>
        <w:ind w:left="720"/>
        <w:rPr>
          <w:rFonts w:ascii="Arial" w:hAnsi="Arial" w:cs="Arial"/>
          <w:b/>
        </w:rPr>
      </w:pPr>
      <w:r>
        <w:rPr>
          <w:rFonts w:ascii="Arial" w:hAnsi="Arial" w:cs="Arial"/>
          <w:b/>
        </w:rPr>
        <w:t>NOES:  0</w:t>
      </w:r>
    </w:p>
    <w:p w14:paraId="26F308FF" w14:textId="5BB4BE9F" w:rsidR="0024758C" w:rsidRPr="0084694B" w:rsidRDefault="0024758C" w:rsidP="007816A5">
      <w:pPr>
        <w:spacing w:line="240" w:lineRule="auto"/>
        <w:ind w:left="720"/>
        <w:rPr>
          <w:rFonts w:ascii="Arial" w:hAnsi="Arial" w:cs="Arial"/>
          <w:bCs/>
        </w:rPr>
      </w:pPr>
      <w:r>
        <w:rPr>
          <w:rFonts w:ascii="Arial" w:hAnsi="Arial" w:cs="Arial"/>
          <w:b/>
        </w:rPr>
        <w:t xml:space="preserve">ABSENT: </w:t>
      </w:r>
      <w:r w:rsidR="00D42220">
        <w:rPr>
          <w:rFonts w:ascii="Arial" w:hAnsi="Arial" w:cs="Arial"/>
          <w:b/>
        </w:rPr>
        <w:t>0</w:t>
      </w:r>
    </w:p>
    <w:p w14:paraId="54ACDB1A" w14:textId="2E576C2B" w:rsidR="0024758C" w:rsidRPr="0084694B" w:rsidRDefault="0024758C" w:rsidP="007816A5">
      <w:pPr>
        <w:spacing w:line="240" w:lineRule="auto"/>
        <w:ind w:left="720"/>
        <w:rPr>
          <w:rFonts w:ascii="Arial" w:hAnsi="Arial" w:cs="Arial"/>
          <w:bCs/>
        </w:rPr>
      </w:pPr>
      <w:r>
        <w:rPr>
          <w:rFonts w:ascii="Arial" w:hAnsi="Arial" w:cs="Arial"/>
          <w:b/>
        </w:rPr>
        <w:t xml:space="preserve">ABSTAIN: </w:t>
      </w:r>
      <w:r w:rsidR="0084694B">
        <w:rPr>
          <w:rFonts w:ascii="Arial" w:hAnsi="Arial" w:cs="Arial"/>
          <w:b/>
        </w:rPr>
        <w:t xml:space="preserve">1 </w:t>
      </w:r>
      <w:r w:rsidR="0084694B">
        <w:rPr>
          <w:rFonts w:ascii="Arial" w:hAnsi="Arial" w:cs="Arial"/>
          <w:bCs/>
        </w:rPr>
        <w:t>(</w:t>
      </w:r>
      <w:r w:rsidR="00D42220">
        <w:rPr>
          <w:rFonts w:ascii="Arial" w:hAnsi="Arial" w:cs="Arial"/>
          <w:bCs/>
        </w:rPr>
        <w:t>Peterson</w:t>
      </w:r>
      <w:r w:rsidR="0084694B">
        <w:rPr>
          <w:rFonts w:ascii="Arial" w:hAnsi="Arial" w:cs="Arial"/>
          <w:bCs/>
        </w:rPr>
        <w:t>)</w:t>
      </w:r>
    </w:p>
    <w:p w14:paraId="065E64B1" w14:textId="77777777" w:rsidR="0024758C" w:rsidRDefault="0024758C" w:rsidP="007816A5">
      <w:pPr>
        <w:spacing w:line="240" w:lineRule="auto"/>
        <w:ind w:left="2880" w:firstLine="720"/>
        <w:rPr>
          <w:rFonts w:ascii="Arial" w:hAnsi="Arial" w:cs="Arial"/>
          <w:b/>
        </w:rPr>
      </w:pPr>
      <w:r>
        <w:rPr>
          <w:rFonts w:ascii="Arial" w:hAnsi="Arial" w:cs="Arial"/>
          <w:b/>
        </w:rPr>
        <w:t xml:space="preserve">    MOTION CARRIED</w:t>
      </w:r>
    </w:p>
    <w:p w14:paraId="6E499185" w14:textId="0202E2BA" w:rsidR="0024758C" w:rsidRDefault="0024758C" w:rsidP="007816A5">
      <w:pPr>
        <w:spacing w:line="240" w:lineRule="auto"/>
        <w:rPr>
          <w:rFonts w:ascii="Arial" w:hAnsi="Arial" w:cs="Arial"/>
        </w:rPr>
      </w:pPr>
      <w:r>
        <w:rPr>
          <w:rFonts w:ascii="Arial" w:hAnsi="Arial" w:cs="Arial"/>
          <w:b/>
          <w:u w:val="single"/>
        </w:rPr>
        <w:t>MOTION:</w:t>
      </w:r>
      <w:r>
        <w:rPr>
          <w:rFonts w:ascii="Arial" w:hAnsi="Arial" w:cs="Arial"/>
          <w:b/>
        </w:rPr>
        <w:t xml:space="preserve">  </w:t>
      </w:r>
      <w:r>
        <w:rPr>
          <w:rFonts w:ascii="Arial" w:hAnsi="Arial" w:cs="Arial"/>
        </w:rPr>
        <w:t xml:space="preserve">To accept the </w:t>
      </w:r>
      <w:r w:rsidR="00D42220">
        <w:rPr>
          <w:rFonts w:ascii="Arial" w:hAnsi="Arial" w:cs="Arial"/>
        </w:rPr>
        <w:t>October</w:t>
      </w:r>
      <w:r>
        <w:rPr>
          <w:rFonts w:ascii="Arial" w:hAnsi="Arial" w:cs="Arial"/>
        </w:rPr>
        <w:t xml:space="preserve"> 2020 Agenda minutes as amended.</w:t>
      </w:r>
    </w:p>
    <w:p w14:paraId="17609680" w14:textId="44DCADE2" w:rsidR="0024758C" w:rsidRPr="009E12A1" w:rsidRDefault="0024758C" w:rsidP="007816A5">
      <w:pPr>
        <w:spacing w:line="240" w:lineRule="auto"/>
        <w:ind w:left="720"/>
        <w:rPr>
          <w:rFonts w:ascii="Arial" w:hAnsi="Arial" w:cs="Arial"/>
          <w:bCs/>
        </w:rPr>
      </w:pPr>
      <w:r>
        <w:rPr>
          <w:rFonts w:ascii="Arial" w:hAnsi="Arial" w:cs="Arial"/>
          <w:b/>
        </w:rPr>
        <w:t xml:space="preserve">MOVED BY: </w:t>
      </w:r>
      <w:r w:rsidR="009E12A1">
        <w:rPr>
          <w:rFonts w:ascii="Arial" w:hAnsi="Arial" w:cs="Arial"/>
          <w:bCs/>
        </w:rPr>
        <w:t>Chairman Hennel</w:t>
      </w:r>
    </w:p>
    <w:p w14:paraId="6F7A77A7" w14:textId="02D4A0C7" w:rsidR="0024758C" w:rsidRPr="009E12A1" w:rsidRDefault="0024758C" w:rsidP="007816A5">
      <w:pPr>
        <w:spacing w:line="240" w:lineRule="auto"/>
        <w:ind w:left="720"/>
        <w:rPr>
          <w:rFonts w:ascii="Arial" w:hAnsi="Arial" w:cs="Arial"/>
          <w:bCs/>
        </w:rPr>
      </w:pPr>
      <w:r>
        <w:rPr>
          <w:rFonts w:ascii="Arial" w:hAnsi="Arial" w:cs="Arial"/>
          <w:b/>
        </w:rPr>
        <w:t xml:space="preserve">SECONDED: </w:t>
      </w:r>
      <w:r w:rsidR="009E12A1">
        <w:rPr>
          <w:rFonts w:ascii="Arial" w:hAnsi="Arial" w:cs="Arial"/>
          <w:bCs/>
        </w:rPr>
        <w:t>J. Febo</w:t>
      </w:r>
    </w:p>
    <w:p w14:paraId="484D22A0" w14:textId="46FF1F20" w:rsidR="0024758C" w:rsidRDefault="0024758C" w:rsidP="007816A5">
      <w:pPr>
        <w:spacing w:line="240" w:lineRule="auto"/>
        <w:ind w:left="720"/>
        <w:rPr>
          <w:rFonts w:ascii="Arial" w:hAnsi="Arial" w:cs="Arial"/>
        </w:rPr>
      </w:pPr>
      <w:r>
        <w:rPr>
          <w:rFonts w:ascii="Arial" w:hAnsi="Arial" w:cs="Arial"/>
          <w:b/>
        </w:rPr>
        <w:t xml:space="preserve">AYES: </w:t>
      </w:r>
      <w:r w:rsidR="00D42220">
        <w:rPr>
          <w:rFonts w:ascii="Arial" w:hAnsi="Arial" w:cs="Arial"/>
          <w:b/>
        </w:rPr>
        <w:t>5</w:t>
      </w:r>
      <w:r>
        <w:rPr>
          <w:rFonts w:ascii="Arial" w:hAnsi="Arial" w:cs="Arial"/>
          <w:b/>
        </w:rPr>
        <w:t xml:space="preserve"> </w:t>
      </w:r>
      <w:r>
        <w:rPr>
          <w:rFonts w:ascii="Arial" w:hAnsi="Arial" w:cs="Arial"/>
        </w:rPr>
        <w:t>(Hennel, Febo, Kissinger, Schlansker</w:t>
      </w:r>
      <w:r w:rsidR="00D42220">
        <w:rPr>
          <w:rFonts w:ascii="Arial" w:hAnsi="Arial" w:cs="Arial"/>
        </w:rPr>
        <w:t>. Peterson</w:t>
      </w:r>
      <w:r>
        <w:rPr>
          <w:rFonts w:ascii="Arial" w:hAnsi="Arial" w:cs="Arial"/>
        </w:rPr>
        <w:t>)</w:t>
      </w:r>
    </w:p>
    <w:p w14:paraId="52362FC3" w14:textId="7024EBDE" w:rsidR="0024758C" w:rsidRPr="0084694B" w:rsidRDefault="0024758C" w:rsidP="007816A5">
      <w:pPr>
        <w:spacing w:line="240" w:lineRule="auto"/>
        <w:ind w:left="720"/>
        <w:rPr>
          <w:rFonts w:ascii="Arial" w:hAnsi="Arial" w:cs="Arial"/>
          <w:bCs/>
        </w:rPr>
      </w:pPr>
      <w:r>
        <w:rPr>
          <w:rFonts w:ascii="Arial" w:hAnsi="Arial" w:cs="Arial"/>
          <w:b/>
        </w:rPr>
        <w:t>NOES:  0</w:t>
      </w:r>
    </w:p>
    <w:p w14:paraId="03D32B4D" w14:textId="5D4F0141" w:rsidR="0024758C" w:rsidRPr="0084694B" w:rsidRDefault="0024758C" w:rsidP="007816A5">
      <w:pPr>
        <w:spacing w:line="240" w:lineRule="auto"/>
        <w:ind w:left="720"/>
        <w:rPr>
          <w:rFonts w:ascii="Arial" w:hAnsi="Arial" w:cs="Arial"/>
          <w:bCs/>
        </w:rPr>
      </w:pPr>
      <w:r>
        <w:rPr>
          <w:rFonts w:ascii="Arial" w:hAnsi="Arial" w:cs="Arial"/>
          <w:b/>
        </w:rPr>
        <w:t>ABSENT:</w:t>
      </w:r>
      <w:r w:rsidR="0084694B">
        <w:rPr>
          <w:rFonts w:ascii="Arial" w:hAnsi="Arial" w:cs="Arial"/>
          <w:b/>
        </w:rPr>
        <w:t xml:space="preserve"> </w:t>
      </w:r>
      <w:r w:rsidR="00D42220">
        <w:rPr>
          <w:rFonts w:ascii="Arial" w:hAnsi="Arial" w:cs="Arial"/>
          <w:b/>
        </w:rPr>
        <w:t>0</w:t>
      </w:r>
      <w:r w:rsidR="0084694B">
        <w:rPr>
          <w:rFonts w:ascii="Arial" w:hAnsi="Arial" w:cs="Arial"/>
          <w:b/>
        </w:rPr>
        <w:t xml:space="preserve"> </w:t>
      </w:r>
    </w:p>
    <w:p w14:paraId="5730EC2F" w14:textId="455C126D" w:rsidR="0024758C" w:rsidRPr="0084694B" w:rsidRDefault="0024758C" w:rsidP="007816A5">
      <w:pPr>
        <w:spacing w:line="240" w:lineRule="auto"/>
        <w:ind w:left="720"/>
        <w:rPr>
          <w:rFonts w:ascii="Arial" w:hAnsi="Arial" w:cs="Arial"/>
          <w:bCs/>
        </w:rPr>
      </w:pPr>
      <w:r>
        <w:rPr>
          <w:rFonts w:ascii="Arial" w:hAnsi="Arial" w:cs="Arial"/>
          <w:b/>
        </w:rPr>
        <w:t xml:space="preserve">ABSTAIN: </w:t>
      </w:r>
      <w:r w:rsidR="00D42220">
        <w:rPr>
          <w:rFonts w:ascii="Arial" w:hAnsi="Arial" w:cs="Arial"/>
          <w:b/>
        </w:rPr>
        <w:t>0</w:t>
      </w:r>
    </w:p>
    <w:p w14:paraId="0AE19E4B" w14:textId="77777777" w:rsidR="0024758C" w:rsidRDefault="0024758C" w:rsidP="007816A5">
      <w:pPr>
        <w:spacing w:line="240" w:lineRule="auto"/>
        <w:ind w:left="2880" w:firstLine="720"/>
        <w:rPr>
          <w:rFonts w:ascii="Arial" w:hAnsi="Arial" w:cs="Arial"/>
          <w:b/>
        </w:rPr>
      </w:pPr>
      <w:r>
        <w:rPr>
          <w:rFonts w:ascii="Arial" w:hAnsi="Arial" w:cs="Arial"/>
          <w:b/>
        </w:rPr>
        <w:t xml:space="preserve">   </w:t>
      </w:r>
      <w:bookmarkStart w:id="1" w:name="_Hlk38967646"/>
      <w:r>
        <w:rPr>
          <w:rFonts w:ascii="Arial" w:hAnsi="Arial" w:cs="Arial"/>
          <w:b/>
        </w:rPr>
        <w:t xml:space="preserve"> MOTION CARRIED</w:t>
      </w:r>
      <w:bookmarkEnd w:id="1"/>
    </w:p>
    <w:p w14:paraId="66553706" w14:textId="77777777" w:rsidR="007816A5" w:rsidRDefault="007816A5" w:rsidP="0024758C">
      <w:pPr>
        <w:jc w:val="center"/>
        <w:rPr>
          <w:rFonts w:ascii="Arial" w:hAnsi="Arial" w:cs="Arial"/>
          <w:b/>
          <w:bCs/>
        </w:rPr>
      </w:pPr>
    </w:p>
    <w:p w14:paraId="01BE2C6E" w14:textId="578D647F" w:rsidR="0024758C" w:rsidRDefault="0024758C" w:rsidP="0024758C">
      <w:pPr>
        <w:jc w:val="center"/>
        <w:rPr>
          <w:rFonts w:ascii="Arial" w:hAnsi="Arial" w:cs="Arial"/>
          <w:b/>
          <w:bCs/>
        </w:rPr>
      </w:pPr>
      <w:r>
        <w:rPr>
          <w:rFonts w:ascii="Arial" w:hAnsi="Arial" w:cs="Arial"/>
          <w:b/>
          <w:bCs/>
        </w:rPr>
        <w:lastRenderedPageBreak/>
        <w:t>PUBLIC HEARING</w:t>
      </w:r>
    </w:p>
    <w:p w14:paraId="2AC949DA" w14:textId="77777777" w:rsidR="00323D2C" w:rsidRPr="00323D2C" w:rsidRDefault="00323D2C" w:rsidP="00323D2C">
      <w:pPr>
        <w:spacing w:after="0" w:line="240" w:lineRule="auto"/>
        <w:rPr>
          <w:rFonts w:ascii="Arial" w:eastAsia="Times New Roman" w:hAnsi="Arial" w:cs="Arial"/>
          <w:b/>
          <w:bCs/>
        </w:rPr>
      </w:pPr>
      <w:bookmarkStart w:id="2" w:name="_Hlk46733765"/>
      <w:r w:rsidRPr="00323D2C">
        <w:rPr>
          <w:rFonts w:ascii="Arial" w:eastAsia="Times New Roman" w:hAnsi="Arial" w:cs="Arial"/>
          <w:b/>
          <w:bCs/>
        </w:rPr>
        <w:t xml:space="preserve">Application of Trustco Bank 286 Saratoga Road, Glenville NY 12302 </w:t>
      </w:r>
      <w:r w:rsidRPr="00323D2C">
        <w:rPr>
          <w:rFonts w:ascii="Arial" w:eastAsia="Times New Roman" w:hAnsi="Arial" w:cs="Arial"/>
        </w:rPr>
        <w:t>for the proposed installation of a new digital, (LED), sign by AJ Signs, 842 Saratoga Road, Burnt Hills 12027. The proposed new digital sign will be replacing an existing sign currently located at the business. The property is located within the General Business Zoning District as well as the Town Center Overlay District. It is identified on the tax map as parcel # 22.7-6-5.11</w:t>
      </w:r>
    </w:p>
    <w:p w14:paraId="072305C4" w14:textId="77777777" w:rsidR="00323D2C" w:rsidRPr="00323D2C" w:rsidRDefault="00323D2C" w:rsidP="00323D2C">
      <w:pPr>
        <w:spacing w:after="0" w:line="240" w:lineRule="auto"/>
        <w:rPr>
          <w:rFonts w:ascii="Arial" w:eastAsia="Times New Roman" w:hAnsi="Arial" w:cs="Arial"/>
          <w:b/>
          <w:bCs/>
        </w:rPr>
      </w:pPr>
    </w:p>
    <w:p w14:paraId="65A0F450" w14:textId="77777777" w:rsidR="00323D2C" w:rsidRPr="00323D2C" w:rsidRDefault="00323D2C" w:rsidP="00323D2C">
      <w:pPr>
        <w:spacing w:after="0" w:line="240" w:lineRule="auto"/>
        <w:rPr>
          <w:rFonts w:ascii="Arial" w:eastAsia="Times New Roman" w:hAnsi="Arial" w:cs="Arial"/>
        </w:rPr>
      </w:pPr>
      <w:r w:rsidRPr="00323D2C">
        <w:rPr>
          <w:rFonts w:ascii="Arial" w:eastAsia="Times New Roman" w:hAnsi="Arial" w:cs="Arial"/>
        </w:rPr>
        <w:t xml:space="preserve">In accordance with the Codes of Glenville, the following sign variances are being requested: </w:t>
      </w:r>
    </w:p>
    <w:p w14:paraId="6AC97F2C" w14:textId="77777777" w:rsidR="00323D2C" w:rsidRPr="00323D2C" w:rsidRDefault="00323D2C" w:rsidP="00323D2C">
      <w:pPr>
        <w:spacing w:after="0" w:line="240" w:lineRule="auto"/>
        <w:rPr>
          <w:rFonts w:ascii="Arial" w:eastAsia="Times New Roman" w:hAnsi="Arial" w:cs="Arial"/>
        </w:rPr>
      </w:pPr>
      <w:r w:rsidRPr="00323D2C">
        <w:rPr>
          <w:rFonts w:ascii="Arial" w:eastAsia="Times New Roman" w:hAnsi="Arial" w:cs="Arial"/>
        </w:rPr>
        <w:tab/>
      </w:r>
      <w:r w:rsidRPr="00323D2C">
        <w:rPr>
          <w:rFonts w:ascii="Arial" w:eastAsia="Times New Roman" w:hAnsi="Arial" w:cs="Arial"/>
          <w:b/>
          <w:bCs/>
        </w:rPr>
        <w:t xml:space="preserve">270-133 I. Signs (5) Minimum performance criteria. </w:t>
      </w:r>
      <w:r w:rsidRPr="00323D2C">
        <w:rPr>
          <w:rFonts w:ascii="Arial" w:eastAsia="Times New Roman" w:hAnsi="Arial" w:cs="Arial"/>
        </w:rPr>
        <w:t xml:space="preserve">The following performance standards shall apply to signs in the Town Center Overlay District: </w:t>
      </w:r>
      <w:r w:rsidRPr="00323D2C">
        <w:rPr>
          <w:rFonts w:ascii="Arial" w:eastAsia="Times New Roman" w:hAnsi="Arial" w:cs="Arial"/>
          <w:b/>
          <w:bCs/>
        </w:rPr>
        <w:t xml:space="preserve">(h) </w:t>
      </w:r>
      <w:r w:rsidRPr="00323D2C">
        <w:rPr>
          <w:rFonts w:ascii="Arial" w:eastAsia="Times New Roman" w:hAnsi="Arial" w:cs="Arial"/>
        </w:rPr>
        <w:t xml:space="preserve">Setbacks. Monument signs shall have a minimum setback of 10 feet from the right-of-way line and 10 feet from the side property line and shall be located in a manner that does not interfere with required minimum sight distance at driveways or intersections. </w:t>
      </w:r>
    </w:p>
    <w:p w14:paraId="4F209A38" w14:textId="77777777" w:rsidR="00323D2C" w:rsidRPr="00323D2C" w:rsidRDefault="00323D2C" w:rsidP="00323D2C">
      <w:pPr>
        <w:spacing w:after="0" w:line="240" w:lineRule="auto"/>
        <w:rPr>
          <w:rFonts w:ascii="Arial" w:eastAsia="Times New Roman" w:hAnsi="Arial" w:cs="Arial"/>
        </w:rPr>
      </w:pPr>
      <w:r w:rsidRPr="00323D2C">
        <w:rPr>
          <w:rFonts w:ascii="Arial" w:eastAsia="Times New Roman" w:hAnsi="Arial" w:cs="Arial"/>
        </w:rPr>
        <w:tab/>
      </w:r>
      <w:r w:rsidRPr="00323D2C">
        <w:rPr>
          <w:rFonts w:ascii="Arial" w:eastAsia="Times New Roman" w:hAnsi="Arial" w:cs="Arial"/>
          <w:b/>
          <w:bCs/>
        </w:rPr>
        <w:t xml:space="preserve">270-133 I. Signs (4) Prohibited Signs. </w:t>
      </w:r>
      <w:r w:rsidRPr="00323D2C">
        <w:rPr>
          <w:rFonts w:ascii="Arial" w:eastAsia="Times New Roman" w:hAnsi="Arial" w:cs="Arial"/>
        </w:rPr>
        <w:t xml:space="preserve">The following signs shall be prohibited in the Town Center Overlay District: </w:t>
      </w:r>
      <w:r w:rsidRPr="00323D2C">
        <w:rPr>
          <w:rFonts w:ascii="Arial" w:eastAsia="Times New Roman" w:hAnsi="Arial" w:cs="Arial"/>
          <w:b/>
          <w:bCs/>
        </w:rPr>
        <w:t xml:space="preserve">(a) </w:t>
      </w:r>
      <w:r w:rsidRPr="00323D2C">
        <w:rPr>
          <w:rFonts w:ascii="Arial" w:eastAsia="Times New Roman" w:hAnsi="Arial" w:cs="Arial"/>
        </w:rPr>
        <w:t xml:space="preserve">Moving signs. </w:t>
      </w:r>
    </w:p>
    <w:p w14:paraId="30C92B17" w14:textId="77777777" w:rsidR="00323D2C" w:rsidRPr="00323D2C" w:rsidRDefault="00323D2C" w:rsidP="00323D2C">
      <w:pPr>
        <w:spacing w:after="0" w:line="240" w:lineRule="auto"/>
        <w:rPr>
          <w:rFonts w:ascii="Arial" w:eastAsia="Times New Roman" w:hAnsi="Arial" w:cs="Arial"/>
        </w:rPr>
      </w:pPr>
      <w:r w:rsidRPr="00323D2C">
        <w:rPr>
          <w:rFonts w:ascii="Arial" w:eastAsia="Times New Roman" w:hAnsi="Arial" w:cs="Arial"/>
        </w:rPr>
        <w:tab/>
      </w:r>
      <w:r w:rsidRPr="00323D2C">
        <w:rPr>
          <w:rFonts w:ascii="Arial" w:eastAsia="Times New Roman" w:hAnsi="Arial" w:cs="Arial"/>
          <w:b/>
          <w:bCs/>
        </w:rPr>
        <w:t xml:space="preserve">270-133 I. Signs (5) Minimum performance criteria. </w:t>
      </w:r>
      <w:r w:rsidRPr="00323D2C">
        <w:rPr>
          <w:rFonts w:ascii="Arial" w:eastAsia="Times New Roman" w:hAnsi="Arial" w:cs="Arial"/>
        </w:rPr>
        <w:t xml:space="preserve">The following performance standards shall apply to signs in the Town Center Overlay District. </w:t>
      </w:r>
      <w:r w:rsidRPr="00323D2C">
        <w:rPr>
          <w:rFonts w:ascii="Arial" w:eastAsia="Times New Roman" w:hAnsi="Arial" w:cs="Arial"/>
          <w:b/>
          <w:bCs/>
        </w:rPr>
        <w:t xml:space="preserve">(c) </w:t>
      </w:r>
      <w:r w:rsidRPr="00323D2C">
        <w:rPr>
          <w:rFonts w:ascii="Arial" w:eastAsia="Times New Roman" w:hAnsi="Arial" w:cs="Arial"/>
        </w:rPr>
        <w:t xml:space="preserve">Size. Monument signs, as permitted in Subsection I of this section, shall have a maximum area of 50 square feet per sign face for the primary sign and 24 square feet per sign face for any secondary signs. Double faced signs are permitted. For all other signs, the size standards in Article IX for the underlying zoning district shall apply. </w:t>
      </w:r>
    </w:p>
    <w:p w14:paraId="58438E0E" w14:textId="32AD9849" w:rsidR="005B106F" w:rsidRDefault="005B106F" w:rsidP="0024758C">
      <w:pPr>
        <w:spacing w:after="5" w:line="250" w:lineRule="auto"/>
        <w:rPr>
          <w:rFonts w:ascii="Arial" w:eastAsia="Arial" w:hAnsi="Arial" w:cs="Arial"/>
          <w:b/>
          <w:color w:val="000000"/>
        </w:rPr>
      </w:pPr>
    </w:p>
    <w:p w14:paraId="183D325A" w14:textId="77777777" w:rsidR="00C27DC2" w:rsidRDefault="0084694B" w:rsidP="00323D2C">
      <w:pPr>
        <w:rPr>
          <w:rFonts w:ascii="Arial" w:eastAsia="Arial" w:hAnsi="Arial" w:cs="Arial"/>
          <w:color w:val="000000"/>
        </w:rPr>
      </w:pPr>
      <w:r>
        <w:rPr>
          <w:rFonts w:ascii="Arial" w:eastAsia="Arial" w:hAnsi="Arial" w:cs="Arial"/>
          <w:color w:val="000000"/>
        </w:rPr>
        <w:t xml:space="preserve">This application was tabled from the </w:t>
      </w:r>
      <w:r w:rsidR="00A53D51">
        <w:rPr>
          <w:rFonts w:ascii="Arial" w:eastAsia="Arial" w:hAnsi="Arial" w:cs="Arial"/>
          <w:color w:val="000000"/>
        </w:rPr>
        <w:t>August and September meetings</w:t>
      </w:r>
      <w:r>
        <w:rPr>
          <w:rFonts w:ascii="Arial" w:eastAsia="Arial" w:hAnsi="Arial" w:cs="Arial"/>
          <w:color w:val="000000"/>
        </w:rPr>
        <w:t>. It was deferred to local consideration</w:t>
      </w:r>
      <w:r w:rsidR="00A53D51">
        <w:rPr>
          <w:rFonts w:ascii="Arial" w:eastAsia="Arial" w:hAnsi="Arial" w:cs="Arial"/>
          <w:color w:val="000000"/>
        </w:rPr>
        <w:t xml:space="preserve"> by the County</w:t>
      </w:r>
      <w:r>
        <w:rPr>
          <w:rFonts w:ascii="Arial" w:eastAsia="Arial" w:hAnsi="Arial" w:cs="Arial"/>
          <w:color w:val="000000"/>
        </w:rPr>
        <w:t xml:space="preserve">. Trustco offered a different sign option </w:t>
      </w:r>
      <w:r w:rsidR="00B122BC">
        <w:rPr>
          <w:rFonts w:ascii="Arial" w:eastAsia="Arial" w:hAnsi="Arial" w:cs="Arial"/>
          <w:color w:val="000000"/>
        </w:rPr>
        <w:t xml:space="preserve">from the LED sign originally proposed </w:t>
      </w:r>
      <w:r w:rsidR="00C27DC2">
        <w:rPr>
          <w:rFonts w:ascii="Arial" w:eastAsia="Arial" w:hAnsi="Arial" w:cs="Arial"/>
          <w:color w:val="000000"/>
        </w:rPr>
        <w:t>to</w:t>
      </w:r>
      <w:r>
        <w:rPr>
          <w:rFonts w:ascii="Arial" w:eastAsia="Arial" w:hAnsi="Arial" w:cs="Arial"/>
          <w:color w:val="000000"/>
        </w:rPr>
        <w:t xml:space="preserve"> the Board</w:t>
      </w:r>
      <w:r w:rsidR="00B122BC">
        <w:rPr>
          <w:rFonts w:ascii="Arial" w:eastAsia="Arial" w:hAnsi="Arial" w:cs="Arial"/>
          <w:color w:val="000000"/>
        </w:rPr>
        <w:t>. This would change it to a monument sign which included a clock and temperature</w:t>
      </w:r>
      <w:r>
        <w:rPr>
          <w:rFonts w:ascii="Arial" w:eastAsia="Arial" w:hAnsi="Arial" w:cs="Arial"/>
          <w:color w:val="000000"/>
        </w:rPr>
        <w:t>.</w:t>
      </w:r>
      <w:r w:rsidR="009E12A1">
        <w:rPr>
          <w:rFonts w:ascii="Arial" w:eastAsia="Arial" w:hAnsi="Arial" w:cs="Arial"/>
          <w:color w:val="000000"/>
        </w:rPr>
        <w:t xml:space="preserve"> </w:t>
      </w:r>
      <w:r w:rsidR="00B122BC">
        <w:rPr>
          <w:rFonts w:ascii="Arial" w:eastAsia="Arial" w:hAnsi="Arial" w:cs="Arial"/>
          <w:color w:val="000000"/>
        </w:rPr>
        <w:t xml:space="preserve">It would be located in the same location as the old sign. J. Pangburn noted that the original sign is technically too close to the road according to Town codes. If they were changing less than 25% of the sign it could stay in its current location. However, since they are replacing the sign, they have to comply with Town standards. </w:t>
      </w:r>
      <w:r w:rsidR="00C27DC2">
        <w:rPr>
          <w:rFonts w:ascii="Arial" w:eastAsia="Arial" w:hAnsi="Arial" w:cs="Arial"/>
          <w:color w:val="000000"/>
        </w:rPr>
        <w:t xml:space="preserve">Chairman Hennel feels a monument sign is more in keeping with what is currently required in the area. However, if it is too close to the road it might cause a site line issue. If granted, a condition needs to be specific that only time and temperature can be changing on the sign. The Board has questions regarding exact location of sign and possible alternative locations. </w:t>
      </w:r>
    </w:p>
    <w:p w14:paraId="5C3FA97C" w14:textId="135753F9" w:rsidR="0084694B" w:rsidRDefault="009E12A1" w:rsidP="00323D2C">
      <w:pPr>
        <w:rPr>
          <w:rFonts w:ascii="Arial" w:eastAsia="Arial" w:hAnsi="Arial" w:cs="Arial"/>
          <w:color w:val="000000"/>
        </w:rPr>
      </w:pPr>
      <w:r>
        <w:rPr>
          <w:rFonts w:ascii="Arial" w:eastAsia="Arial" w:hAnsi="Arial" w:cs="Arial"/>
          <w:color w:val="000000"/>
        </w:rPr>
        <w:t>A representative from Trustco was not in attendance live or virtually.</w:t>
      </w:r>
      <w:r w:rsidR="00B122BC">
        <w:rPr>
          <w:rFonts w:ascii="Arial" w:eastAsia="Arial" w:hAnsi="Arial" w:cs="Arial"/>
          <w:color w:val="000000"/>
        </w:rPr>
        <w:t xml:space="preserve"> </w:t>
      </w:r>
    </w:p>
    <w:p w14:paraId="19BEDCCE" w14:textId="2B67B3B5" w:rsidR="00D42220" w:rsidRDefault="00D42220" w:rsidP="00D42220">
      <w:pPr>
        <w:rPr>
          <w:rFonts w:ascii="Arial" w:hAnsi="Arial" w:cs="Arial"/>
          <w:b/>
          <w:u w:val="single"/>
        </w:rPr>
      </w:pPr>
      <w:r>
        <w:rPr>
          <w:rFonts w:ascii="Arial" w:hAnsi="Arial" w:cs="Arial"/>
          <w:b/>
          <w:u w:val="single"/>
        </w:rPr>
        <w:t>MOTION</w:t>
      </w:r>
      <w:r w:rsidR="00C27DC2">
        <w:rPr>
          <w:rFonts w:ascii="Arial" w:hAnsi="Arial" w:cs="Arial"/>
          <w:b/>
          <w:u w:val="single"/>
        </w:rPr>
        <w:t xml:space="preserve"> TO TABLE APPLICATION</w:t>
      </w:r>
      <w:r>
        <w:rPr>
          <w:rFonts w:ascii="Arial" w:hAnsi="Arial" w:cs="Arial"/>
          <w:b/>
          <w:u w:val="single"/>
        </w:rPr>
        <w:t>:</w:t>
      </w:r>
    </w:p>
    <w:p w14:paraId="4871B0F0" w14:textId="77777777" w:rsidR="009B24AA" w:rsidRDefault="009B24AA" w:rsidP="009B24AA">
      <w:pPr>
        <w:spacing w:after="0" w:line="240" w:lineRule="auto"/>
        <w:rPr>
          <w:rFonts w:ascii="Arial" w:hAnsi="Arial" w:cs="Arial"/>
        </w:rPr>
      </w:pPr>
    </w:p>
    <w:p w14:paraId="1A4BFBFB" w14:textId="1AB667FF" w:rsidR="00D42220" w:rsidRPr="007D7763" w:rsidRDefault="00D42220" w:rsidP="00D42220">
      <w:pPr>
        <w:ind w:firstLine="720"/>
        <w:jc w:val="both"/>
        <w:rPr>
          <w:rFonts w:ascii="Arial" w:hAnsi="Arial" w:cs="Arial"/>
        </w:rPr>
      </w:pPr>
      <w:r w:rsidRPr="007D7763">
        <w:rPr>
          <w:rFonts w:ascii="Arial" w:hAnsi="Arial" w:cs="Arial"/>
          <w:b/>
        </w:rPr>
        <w:t>Moved by:</w:t>
      </w:r>
      <w:r w:rsidR="00C27DC2">
        <w:rPr>
          <w:rFonts w:ascii="Arial" w:hAnsi="Arial" w:cs="Arial"/>
          <w:b/>
        </w:rPr>
        <w:t xml:space="preserve"> </w:t>
      </w:r>
      <w:r>
        <w:rPr>
          <w:rFonts w:ascii="Arial" w:hAnsi="Arial" w:cs="Arial"/>
        </w:rPr>
        <w:t xml:space="preserve"> </w:t>
      </w:r>
      <w:r w:rsidR="00C27DC2">
        <w:rPr>
          <w:rFonts w:ascii="Arial" w:hAnsi="Arial" w:cs="Arial"/>
        </w:rPr>
        <w:t>B. Kissinger</w:t>
      </w:r>
    </w:p>
    <w:p w14:paraId="700E7DB5" w14:textId="5951272E" w:rsidR="00D42220" w:rsidRPr="00BD4043" w:rsidRDefault="00D42220" w:rsidP="00D42220">
      <w:pPr>
        <w:ind w:firstLine="720"/>
        <w:jc w:val="both"/>
        <w:rPr>
          <w:rFonts w:ascii="Arial" w:hAnsi="Arial" w:cs="Arial"/>
          <w:bCs/>
        </w:rPr>
      </w:pPr>
      <w:r>
        <w:rPr>
          <w:rFonts w:ascii="Arial" w:hAnsi="Arial" w:cs="Arial"/>
          <w:b/>
        </w:rPr>
        <w:t xml:space="preserve">Seconded by: </w:t>
      </w:r>
      <w:r>
        <w:rPr>
          <w:rFonts w:ascii="Arial" w:hAnsi="Arial" w:cs="Arial"/>
          <w:bCs/>
        </w:rPr>
        <w:t xml:space="preserve"> </w:t>
      </w:r>
      <w:r w:rsidR="00C27DC2">
        <w:rPr>
          <w:rFonts w:ascii="Arial" w:hAnsi="Arial" w:cs="Arial"/>
          <w:bCs/>
        </w:rPr>
        <w:t>J. Febo</w:t>
      </w:r>
    </w:p>
    <w:p w14:paraId="76F98B6D" w14:textId="62B37920" w:rsidR="00D42220" w:rsidRPr="007D7763" w:rsidRDefault="00D42220" w:rsidP="00D42220">
      <w:pPr>
        <w:ind w:firstLine="720"/>
        <w:rPr>
          <w:rFonts w:ascii="Arial" w:hAnsi="Arial" w:cs="Arial"/>
        </w:rPr>
      </w:pPr>
      <w:r w:rsidRPr="007D7763">
        <w:rPr>
          <w:rFonts w:ascii="Arial" w:hAnsi="Arial" w:cs="Arial"/>
          <w:b/>
        </w:rPr>
        <w:t>A</w:t>
      </w:r>
      <w:r>
        <w:rPr>
          <w:rFonts w:ascii="Arial" w:hAnsi="Arial" w:cs="Arial"/>
          <w:b/>
        </w:rPr>
        <w:t>YES</w:t>
      </w:r>
      <w:r w:rsidRPr="007D7763">
        <w:rPr>
          <w:rFonts w:ascii="Arial" w:hAnsi="Arial" w:cs="Arial"/>
          <w:b/>
        </w:rPr>
        <w:t>:</w:t>
      </w:r>
      <w:r>
        <w:rPr>
          <w:rFonts w:ascii="Arial" w:hAnsi="Arial" w:cs="Arial"/>
          <w:b/>
        </w:rPr>
        <w:t xml:space="preserve">  5</w:t>
      </w:r>
      <w:r w:rsidRPr="007D7763">
        <w:rPr>
          <w:rFonts w:ascii="Arial" w:hAnsi="Arial" w:cs="Arial"/>
        </w:rPr>
        <w:t xml:space="preserve"> (</w:t>
      </w:r>
      <w:r>
        <w:rPr>
          <w:rFonts w:ascii="Arial" w:hAnsi="Arial" w:cs="Arial"/>
        </w:rPr>
        <w:t xml:space="preserve">Hennel, Kissinger, Schlansker, Febo, Peterson) </w:t>
      </w:r>
    </w:p>
    <w:p w14:paraId="5E66CC68" w14:textId="18A73017" w:rsidR="00D42220" w:rsidRPr="007D7763" w:rsidRDefault="00D42220" w:rsidP="00D42220">
      <w:pPr>
        <w:ind w:firstLine="720"/>
        <w:rPr>
          <w:rFonts w:ascii="Arial" w:hAnsi="Arial" w:cs="Arial"/>
        </w:rPr>
      </w:pPr>
      <w:r w:rsidRPr="007D7763">
        <w:rPr>
          <w:rFonts w:ascii="Arial" w:hAnsi="Arial" w:cs="Arial"/>
          <w:b/>
        </w:rPr>
        <w:t>N</w:t>
      </w:r>
      <w:r>
        <w:rPr>
          <w:rFonts w:ascii="Arial" w:hAnsi="Arial" w:cs="Arial"/>
          <w:b/>
        </w:rPr>
        <w:t>OES</w:t>
      </w:r>
      <w:r w:rsidRPr="007D7763">
        <w:rPr>
          <w:rFonts w:ascii="Arial" w:hAnsi="Arial" w:cs="Arial"/>
          <w:b/>
        </w:rPr>
        <w:t>:</w:t>
      </w:r>
      <w:r w:rsidRPr="007D7763">
        <w:rPr>
          <w:rFonts w:ascii="Arial" w:hAnsi="Arial" w:cs="Arial"/>
        </w:rPr>
        <w:t xml:space="preserve"> </w:t>
      </w:r>
      <w:r>
        <w:rPr>
          <w:rFonts w:ascii="Arial" w:hAnsi="Arial" w:cs="Arial"/>
          <w:b/>
          <w:bCs/>
        </w:rPr>
        <w:t xml:space="preserve"> 0</w:t>
      </w:r>
    </w:p>
    <w:p w14:paraId="28BC9CB5" w14:textId="6B8A248F" w:rsidR="00D42220" w:rsidRPr="0095026D" w:rsidRDefault="00D42220" w:rsidP="00D42220">
      <w:pPr>
        <w:rPr>
          <w:rFonts w:ascii="Arial" w:hAnsi="Arial" w:cs="Arial"/>
          <w:bCs/>
        </w:rPr>
      </w:pPr>
      <w:r>
        <w:rPr>
          <w:rFonts w:ascii="Arial" w:hAnsi="Arial" w:cs="Arial"/>
        </w:rPr>
        <w:tab/>
      </w:r>
      <w:r>
        <w:rPr>
          <w:rFonts w:ascii="Arial" w:hAnsi="Arial" w:cs="Arial"/>
          <w:b/>
        </w:rPr>
        <w:t>ABSENT: 0</w:t>
      </w:r>
    </w:p>
    <w:p w14:paraId="350D9BBA" w14:textId="666751C1" w:rsidR="009B24AA" w:rsidRDefault="00D42220" w:rsidP="009E12A1">
      <w:pPr>
        <w:rPr>
          <w:rFonts w:ascii="Arial" w:hAnsi="Arial" w:cs="Arial"/>
          <w:b/>
        </w:rPr>
      </w:pPr>
      <w:r>
        <w:rPr>
          <w:rFonts w:ascii="Arial" w:hAnsi="Arial" w:cs="Arial"/>
          <w:b/>
          <w:bCs/>
        </w:rPr>
        <w:lastRenderedPageBreak/>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MOTION </w:t>
      </w:r>
      <w:r w:rsidR="009E12A1">
        <w:rPr>
          <w:rFonts w:ascii="Arial" w:hAnsi="Arial" w:cs="Arial"/>
          <w:b/>
          <w:bCs/>
        </w:rPr>
        <w:t>TABLED</w:t>
      </w:r>
      <w:r w:rsidR="009B24AA" w:rsidRPr="009B24AA">
        <w:rPr>
          <w:rFonts w:ascii="Arial" w:hAnsi="Arial" w:cs="Arial"/>
          <w:b/>
        </w:rPr>
        <w:t xml:space="preserve"> </w:t>
      </w:r>
    </w:p>
    <w:p w14:paraId="24B84DC7" w14:textId="01A52F11" w:rsidR="00D27C1B" w:rsidRPr="00D27C1B" w:rsidRDefault="00D27C1B" w:rsidP="009E12A1">
      <w:pPr>
        <w:rPr>
          <w:rFonts w:ascii="Arial" w:hAnsi="Arial" w:cs="Arial"/>
          <w:bCs/>
        </w:rPr>
      </w:pPr>
      <w:r>
        <w:rPr>
          <w:rFonts w:ascii="Arial" w:hAnsi="Arial" w:cs="Arial"/>
          <w:bCs/>
        </w:rPr>
        <w:t>B. Kissinger asked if a new County Referral would be needed? J. Pangburn said a County Referral is not needed for signs.</w:t>
      </w:r>
    </w:p>
    <w:p w14:paraId="437C500D" w14:textId="18B17C43" w:rsidR="00EB7438" w:rsidRDefault="00EB7438" w:rsidP="00EB7438">
      <w:pPr>
        <w:spacing w:after="0" w:line="240" w:lineRule="auto"/>
        <w:rPr>
          <w:rFonts w:ascii="Arial" w:eastAsia="Times New Roman" w:hAnsi="Arial" w:cs="Arial"/>
        </w:rPr>
      </w:pPr>
      <w:r>
        <w:rPr>
          <w:rFonts w:ascii="Arial" w:hAnsi="Arial" w:cs="Arial"/>
          <w:b/>
          <w:bCs/>
        </w:rPr>
        <w:t>Application of Marc and Jennifer Flanagan, 16 Evergreen Blvd, Glenville, New York 12302</w:t>
      </w:r>
      <w:r>
        <w:rPr>
          <w:rFonts w:ascii="Arial" w:hAnsi="Arial" w:cs="Arial"/>
        </w:rPr>
        <w:t xml:space="preserve"> for the proposed installation of a 6 ft fence to extend into the front yard of the parcel extending 24 ft. forward toward </w:t>
      </w:r>
      <w:proofErr w:type="spellStart"/>
      <w:r>
        <w:rPr>
          <w:rFonts w:ascii="Arial" w:hAnsi="Arial" w:cs="Arial"/>
        </w:rPr>
        <w:t>Hadel</w:t>
      </w:r>
      <w:proofErr w:type="spellEnd"/>
      <w:r>
        <w:rPr>
          <w:rFonts w:ascii="Arial" w:hAnsi="Arial" w:cs="Arial"/>
        </w:rPr>
        <w:t xml:space="preserve"> Road and running 96 feet along the </w:t>
      </w:r>
      <w:proofErr w:type="spellStart"/>
      <w:r>
        <w:rPr>
          <w:rFonts w:ascii="Arial" w:hAnsi="Arial" w:cs="Arial"/>
        </w:rPr>
        <w:t>Hadel</w:t>
      </w:r>
      <w:proofErr w:type="spellEnd"/>
      <w:r>
        <w:rPr>
          <w:rFonts w:ascii="Arial" w:hAnsi="Arial" w:cs="Arial"/>
        </w:rPr>
        <w:t xml:space="preserve"> Road side of the parcel.   This is a corner property and is located within the Suburban Residential Zoning District and is identified on the tax map as parcel # 22.10-1-22.</w:t>
      </w:r>
    </w:p>
    <w:p w14:paraId="1317DEAA" w14:textId="77777777" w:rsidR="00EB7438" w:rsidRDefault="00EB7438" w:rsidP="00EB7438">
      <w:pPr>
        <w:rPr>
          <w:rFonts w:ascii="Arial" w:hAnsi="Arial" w:cs="Arial"/>
        </w:rPr>
      </w:pPr>
    </w:p>
    <w:p w14:paraId="15C5CE5E" w14:textId="77777777" w:rsidR="00EB7438" w:rsidRDefault="00EB7438" w:rsidP="00EB7438">
      <w:pPr>
        <w:rPr>
          <w:rFonts w:ascii="Arial" w:hAnsi="Arial" w:cs="Arial"/>
        </w:rPr>
      </w:pPr>
      <w:r>
        <w:rPr>
          <w:rFonts w:ascii="Arial" w:hAnsi="Arial" w:cs="Arial"/>
        </w:rPr>
        <w:t>In accordance with the Codes of Glenville, the following area variance is being requested:</w:t>
      </w:r>
    </w:p>
    <w:p w14:paraId="608A9EE0" w14:textId="726E2C0C" w:rsidR="00EB7438" w:rsidRDefault="00EB7438" w:rsidP="00EB7438">
      <w:pPr>
        <w:rPr>
          <w:rFonts w:ascii="Arial" w:hAnsi="Arial" w:cs="Arial"/>
          <w:b/>
        </w:rPr>
      </w:pPr>
      <w:r>
        <w:rPr>
          <w:rFonts w:ascii="Arial" w:hAnsi="Arial" w:cs="Arial"/>
          <w:b/>
        </w:rPr>
        <w:t xml:space="preserve">270- 52 C Residential uses. </w:t>
      </w:r>
    </w:p>
    <w:p w14:paraId="40FDD017" w14:textId="619FE9BB" w:rsidR="00EB7438" w:rsidRPr="00076512" w:rsidRDefault="00EB7438" w:rsidP="00EB7438">
      <w:pPr>
        <w:rPr>
          <w:rFonts w:ascii="Arial" w:hAnsi="Arial" w:cs="Arial"/>
          <w:b/>
          <w:i/>
          <w:iCs/>
        </w:rPr>
      </w:pPr>
      <w:r>
        <w:rPr>
          <w:rFonts w:ascii="Arial" w:hAnsi="Arial" w:cs="Arial"/>
          <w:bCs/>
        </w:rPr>
        <w:t>(2) Fences on residential properties will not exceed four feet in height in the front yard, including alongside lot lines to the front of the front plane of the dwelling. Applicant is proposing to install a new six-foot-high fence</w:t>
      </w:r>
      <w:r w:rsidR="009E12A1">
        <w:rPr>
          <w:rFonts w:ascii="Arial" w:hAnsi="Arial" w:cs="Arial"/>
          <w:bCs/>
        </w:rPr>
        <w:t xml:space="preserve"> o</w:t>
      </w:r>
      <w:r>
        <w:rPr>
          <w:rFonts w:ascii="Arial" w:hAnsi="Arial" w:cs="Arial"/>
          <w:bCs/>
        </w:rPr>
        <w:t xml:space="preserve">n the </w:t>
      </w:r>
      <w:proofErr w:type="spellStart"/>
      <w:r>
        <w:rPr>
          <w:rFonts w:ascii="Arial" w:hAnsi="Arial" w:cs="Arial"/>
          <w:bCs/>
        </w:rPr>
        <w:t>Hadel</w:t>
      </w:r>
      <w:proofErr w:type="spellEnd"/>
      <w:r>
        <w:rPr>
          <w:rFonts w:ascii="Arial" w:hAnsi="Arial" w:cs="Arial"/>
          <w:bCs/>
        </w:rPr>
        <w:t xml:space="preserve"> Road side of the front yard. The applicant is seeking a variance in height of 2 feet for the fencing running approximately 144 feet.  </w:t>
      </w:r>
      <w:r w:rsidR="00A53D51" w:rsidRPr="00076512">
        <w:rPr>
          <w:rFonts w:ascii="Arial" w:hAnsi="Arial" w:cs="Arial"/>
          <w:b/>
          <w:i/>
          <w:iCs/>
        </w:rPr>
        <w:t>*amended appl</w:t>
      </w:r>
      <w:r w:rsidR="00076512" w:rsidRPr="00076512">
        <w:rPr>
          <w:rFonts w:ascii="Arial" w:hAnsi="Arial" w:cs="Arial"/>
          <w:b/>
          <w:i/>
          <w:iCs/>
        </w:rPr>
        <w:t>ication</w:t>
      </w:r>
      <w:r w:rsidR="00A53D51" w:rsidRPr="00076512">
        <w:rPr>
          <w:rFonts w:ascii="Arial" w:hAnsi="Arial" w:cs="Arial"/>
          <w:b/>
          <w:i/>
          <w:iCs/>
        </w:rPr>
        <w:t xml:space="preserve"> below</w:t>
      </w:r>
    </w:p>
    <w:p w14:paraId="5597AF7F" w14:textId="72CE9384" w:rsidR="00A236D8" w:rsidRDefault="009B24AA" w:rsidP="00EB7438">
      <w:pPr>
        <w:rPr>
          <w:rFonts w:ascii="Arial" w:eastAsia="Arial" w:hAnsi="Arial" w:cs="Arial"/>
          <w:color w:val="000000"/>
        </w:rPr>
      </w:pPr>
      <w:bookmarkStart w:id="3" w:name="_Hlk51867615"/>
      <w:r>
        <w:rPr>
          <w:rFonts w:ascii="Arial" w:eastAsia="Arial" w:hAnsi="Arial" w:cs="Arial"/>
          <w:color w:val="000000"/>
        </w:rPr>
        <w:t>A motion was made at the September 2020 meeting to deny the application. This failed to pass. A motion must now be made to approve the application in order for it to proceed further.</w:t>
      </w:r>
    </w:p>
    <w:p w14:paraId="79FE28DC" w14:textId="619EA2B3" w:rsidR="009E12A1" w:rsidRDefault="009E12A1" w:rsidP="00EB7438">
      <w:pPr>
        <w:rPr>
          <w:rFonts w:ascii="Arial" w:eastAsia="Arial" w:hAnsi="Arial" w:cs="Arial"/>
          <w:color w:val="000000"/>
        </w:rPr>
      </w:pPr>
      <w:r>
        <w:rPr>
          <w:rFonts w:ascii="Arial" w:eastAsia="Arial" w:hAnsi="Arial" w:cs="Arial"/>
          <w:color w:val="000000"/>
        </w:rPr>
        <w:t>The application has been amended so the fence will be located closer to the tree line and further from the road. It will also be a solid, vinyl fence with a lattice top.</w:t>
      </w:r>
    </w:p>
    <w:p w14:paraId="3BD04E04" w14:textId="1DD49807" w:rsidR="00A236D8" w:rsidRDefault="00A236D8" w:rsidP="00EB7438">
      <w:pPr>
        <w:rPr>
          <w:rFonts w:ascii="Arial" w:eastAsia="Arial" w:hAnsi="Arial" w:cs="Arial"/>
          <w:b/>
          <w:bCs/>
          <w:color w:val="000000"/>
        </w:rPr>
      </w:pPr>
      <w:r w:rsidRPr="00A236D8">
        <w:rPr>
          <w:rFonts w:ascii="Arial" w:eastAsia="Arial" w:hAnsi="Arial" w:cs="Arial"/>
          <w:b/>
          <w:bCs/>
          <w:color w:val="000000"/>
        </w:rPr>
        <w:t>Letters Received:</w:t>
      </w:r>
    </w:p>
    <w:p w14:paraId="7FD906B3" w14:textId="650820B7" w:rsidR="009E12A1" w:rsidRPr="009E12A1" w:rsidRDefault="009E12A1" w:rsidP="00EB7438">
      <w:pPr>
        <w:rPr>
          <w:rFonts w:ascii="Arial" w:eastAsia="Arial" w:hAnsi="Arial" w:cs="Arial"/>
          <w:color w:val="000000"/>
        </w:rPr>
      </w:pPr>
      <w:r>
        <w:rPr>
          <w:rFonts w:ascii="Arial" w:eastAsia="Arial" w:hAnsi="Arial" w:cs="Arial"/>
          <w:color w:val="000000"/>
        </w:rPr>
        <w:t xml:space="preserve">Jennifer </w:t>
      </w:r>
      <w:proofErr w:type="spellStart"/>
      <w:r>
        <w:rPr>
          <w:rFonts w:ascii="Arial" w:eastAsia="Arial" w:hAnsi="Arial" w:cs="Arial"/>
          <w:color w:val="000000"/>
        </w:rPr>
        <w:t>Ringhoff</w:t>
      </w:r>
      <w:proofErr w:type="spellEnd"/>
      <w:r>
        <w:rPr>
          <w:rFonts w:ascii="Arial" w:eastAsia="Arial" w:hAnsi="Arial" w:cs="Arial"/>
          <w:color w:val="000000"/>
        </w:rPr>
        <w:t xml:space="preserve"> – 14 Evergreen Blvd. – no opposition</w:t>
      </w:r>
    </w:p>
    <w:bookmarkEnd w:id="3"/>
    <w:p w14:paraId="7BC63B9A" w14:textId="0978C75A" w:rsidR="00EB7438" w:rsidRDefault="00EB7438" w:rsidP="00EB7438">
      <w:pPr>
        <w:rPr>
          <w:rFonts w:ascii="Arial" w:eastAsia="Arial" w:hAnsi="Arial" w:cs="Arial"/>
          <w:color w:val="000000"/>
        </w:rPr>
      </w:pPr>
      <w:r>
        <w:rPr>
          <w:rFonts w:ascii="Arial" w:eastAsia="Arial" w:hAnsi="Arial" w:cs="Arial"/>
          <w:color w:val="000000"/>
        </w:rPr>
        <w:t>Chairman Hennel asked the applicant if he had any comment to share with the Board.</w:t>
      </w:r>
      <w:r w:rsidR="00160EB6">
        <w:rPr>
          <w:rFonts w:ascii="Arial" w:eastAsia="Arial" w:hAnsi="Arial" w:cs="Arial"/>
          <w:color w:val="000000"/>
        </w:rPr>
        <w:t xml:space="preserve"> M. Flanagan </w:t>
      </w:r>
      <w:r w:rsidR="009E12A1">
        <w:rPr>
          <w:rFonts w:ascii="Arial" w:eastAsia="Arial" w:hAnsi="Arial" w:cs="Arial"/>
          <w:color w:val="000000"/>
        </w:rPr>
        <w:t>provided additional pictures</w:t>
      </w:r>
      <w:r w:rsidR="00C13B96">
        <w:rPr>
          <w:rFonts w:ascii="Arial" w:eastAsia="Arial" w:hAnsi="Arial" w:cs="Arial"/>
          <w:color w:val="000000"/>
        </w:rPr>
        <w:t>, brought the fence closer to the trees</w:t>
      </w:r>
      <w:r w:rsidR="00A53D51">
        <w:rPr>
          <w:rFonts w:ascii="Arial" w:eastAsia="Arial" w:hAnsi="Arial" w:cs="Arial"/>
          <w:color w:val="000000"/>
        </w:rPr>
        <w:t xml:space="preserve"> (by 4’)</w:t>
      </w:r>
      <w:r w:rsidR="00C13B96">
        <w:rPr>
          <w:rFonts w:ascii="Arial" w:eastAsia="Arial" w:hAnsi="Arial" w:cs="Arial"/>
          <w:color w:val="000000"/>
        </w:rPr>
        <w:t xml:space="preserve"> and further from the Road, as the Board requested, and changed the fence type to solid vinyl with a lattice top.</w:t>
      </w:r>
    </w:p>
    <w:p w14:paraId="0299969F" w14:textId="77777777" w:rsidR="00EB7438" w:rsidRPr="00350058" w:rsidRDefault="00EB7438" w:rsidP="00EB7438">
      <w:pPr>
        <w:spacing w:after="5" w:line="250" w:lineRule="auto"/>
        <w:rPr>
          <w:rFonts w:ascii="Arial" w:eastAsia="Arial" w:hAnsi="Arial" w:cs="Arial"/>
          <w:b/>
          <w:color w:val="000000"/>
        </w:rPr>
      </w:pPr>
      <w:r w:rsidRPr="00350058">
        <w:rPr>
          <w:rFonts w:ascii="Arial" w:eastAsia="Arial" w:hAnsi="Arial" w:cs="Arial"/>
          <w:b/>
          <w:color w:val="000000"/>
        </w:rPr>
        <w:t>Chairman Hennel opened the public hearing:</w:t>
      </w:r>
    </w:p>
    <w:p w14:paraId="5933FA86" w14:textId="77777777" w:rsidR="00EB7438" w:rsidRDefault="00EB7438" w:rsidP="00EB7438">
      <w:pPr>
        <w:spacing w:after="5" w:line="250" w:lineRule="auto"/>
        <w:rPr>
          <w:rFonts w:ascii="Arial" w:eastAsia="Arial" w:hAnsi="Arial" w:cs="Arial"/>
          <w:color w:val="000000"/>
        </w:rPr>
      </w:pPr>
    </w:p>
    <w:p w14:paraId="3A1EB954" w14:textId="77777777" w:rsidR="00EB7438" w:rsidRDefault="00EB7438" w:rsidP="00EB7438">
      <w:pPr>
        <w:spacing w:after="5" w:line="250" w:lineRule="auto"/>
        <w:rPr>
          <w:rFonts w:ascii="Arial" w:eastAsia="Arial" w:hAnsi="Arial" w:cs="Arial"/>
          <w:color w:val="000000"/>
        </w:rPr>
      </w:pPr>
      <w:r>
        <w:rPr>
          <w:rFonts w:ascii="Arial" w:eastAsia="Arial" w:hAnsi="Arial" w:cs="Arial"/>
          <w:color w:val="000000"/>
        </w:rPr>
        <w:t>Chairman Hennel asked for comments from the community either in favor or opposed to the variance application. none</w:t>
      </w:r>
    </w:p>
    <w:p w14:paraId="47B8A368" w14:textId="77777777" w:rsidR="00EB7438" w:rsidRDefault="00EB7438" w:rsidP="00EB7438">
      <w:pPr>
        <w:rPr>
          <w:rFonts w:ascii="Arial" w:eastAsia="Arial" w:hAnsi="Arial" w:cs="Arial"/>
          <w:color w:val="000000"/>
        </w:rPr>
      </w:pPr>
    </w:p>
    <w:p w14:paraId="01FE5E70" w14:textId="198B058C" w:rsidR="00C13B96" w:rsidRDefault="00EB7438" w:rsidP="009B24AA">
      <w:pPr>
        <w:rPr>
          <w:rFonts w:ascii="Arial" w:eastAsia="Arial" w:hAnsi="Arial" w:cs="Arial"/>
          <w:color w:val="000000"/>
        </w:rPr>
      </w:pPr>
      <w:r>
        <w:rPr>
          <w:rFonts w:ascii="Arial" w:eastAsia="Arial" w:hAnsi="Arial" w:cs="Arial"/>
          <w:color w:val="000000"/>
        </w:rPr>
        <w:t xml:space="preserve">Chairman Hennel solicited questions from the Board members. </w:t>
      </w:r>
      <w:r w:rsidR="00C13B96">
        <w:rPr>
          <w:rFonts w:ascii="Arial" w:eastAsia="Arial" w:hAnsi="Arial" w:cs="Arial"/>
          <w:color w:val="000000"/>
        </w:rPr>
        <w:t>J. Febo noted that we now have exact measurements of 25’ from</w:t>
      </w:r>
      <w:r w:rsidR="00076512">
        <w:rPr>
          <w:rFonts w:ascii="Arial" w:eastAsia="Arial" w:hAnsi="Arial" w:cs="Arial"/>
          <w:color w:val="000000"/>
        </w:rPr>
        <w:t xml:space="preserve"> the edge of</w:t>
      </w:r>
      <w:r w:rsidR="00C13B96">
        <w:rPr>
          <w:rFonts w:ascii="Arial" w:eastAsia="Arial" w:hAnsi="Arial" w:cs="Arial"/>
          <w:color w:val="000000"/>
        </w:rPr>
        <w:t xml:space="preserve"> </w:t>
      </w:r>
      <w:proofErr w:type="spellStart"/>
      <w:r w:rsidR="00C13B96">
        <w:rPr>
          <w:rFonts w:ascii="Arial" w:eastAsia="Arial" w:hAnsi="Arial" w:cs="Arial"/>
          <w:color w:val="000000"/>
        </w:rPr>
        <w:t>Hadel</w:t>
      </w:r>
      <w:proofErr w:type="spellEnd"/>
      <w:r w:rsidR="00C13B96">
        <w:rPr>
          <w:rFonts w:ascii="Arial" w:eastAsia="Arial" w:hAnsi="Arial" w:cs="Arial"/>
          <w:color w:val="000000"/>
        </w:rPr>
        <w:t xml:space="preserve"> Road to the fence.</w:t>
      </w:r>
    </w:p>
    <w:p w14:paraId="3468140C" w14:textId="1D321A9A" w:rsidR="00C13B96" w:rsidRDefault="00C13B96" w:rsidP="009B24AA">
      <w:pPr>
        <w:rPr>
          <w:rFonts w:ascii="Arial" w:eastAsia="Arial" w:hAnsi="Arial" w:cs="Arial"/>
          <w:color w:val="000000"/>
        </w:rPr>
      </w:pPr>
      <w:r>
        <w:rPr>
          <w:rFonts w:ascii="Arial" w:eastAsia="Arial" w:hAnsi="Arial" w:cs="Arial"/>
          <w:color w:val="000000"/>
        </w:rPr>
        <w:t xml:space="preserve">Chairman Hennel acknowledged the revised application, and confirmed that the applicant now wished the fence to be 20’ off the plane of the house instead of 24’. He asked if there was any chance the applicant could go to 8’? M. Flanagan replied that he would prefer the 20’ </w:t>
      </w:r>
      <w:r>
        <w:rPr>
          <w:rFonts w:ascii="Arial" w:eastAsia="Arial" w:hAnsi="Arial" w:cs="Arial"/>
          <w:color w:val="000000"/>
        </w:rPr>
        <w:lastRenderedPageBreak/>
        <w:t>measurement. He feels anything closer to the house would interfere with the septic system</w:t>
      </w:r>
      <w:r w:rsidR="00A53D51">
        <w:rPr>
          <w:rFonts w:ascii="Arial" w:eastAsia="Arial" w:hAnsi="Arial" w:cs="Arial"/>
          <w:color w:val="000000"/>
        </w:rPr>
        <w:t>, play area,</w:t>
      </w:r>
      <w:r>
        <w:rPr>
          <w:rFonts w:ascii="Arial" w:eastAsia="Arial" w:hAnsi="Arial" w:cs="Arial"/>
          <w:color w:val="000000"/>
        </w:rPr>
        <w:t xml:space="preserve"> and trees. Chairman Hennel expressed that he would still prefer it be closer to the house.</w:t>
      </w:r>
    </w:p>
    <w:p w14:paraId="6F56F361" w14:textId="73B315B6" w:rsidR="00C13B96" w:rsidRDefault="00C13B96" w:rsidP="009B24AA">
      <w:pPr>
        <w:rPr>
          <w:rFonts w:ascii="Arial" w:eastAsia="Arial" w:hAnsi="Arial" w:cs="Arial"/>
          <w:color w:val="000000"/>
        </w:rPr>
      </w:pPr>
      <w:r>
        <w:rPr>
          <w:rFonts w:ascii="Arial" w:eastAsia="Arial" w:hAnsi="Arial" w:cs="Arial"/>
          <w:color w:val="000000"/>
        </w:rPr>
        <w:t xml:space="preserve">J. Febo asked if any consideration had been given to a shorter fence on the </w:t>
      </w:r>
      <w:proofErr w:type="spellStart"/>
      <w:r>
        <w:rPr>
          <w:rFonts w:ascii="Arial" w:eastAsia="Arial" w:hAnsi="Arial" w:cs="Arial"/>
          <w:color w:val="000000"/>
        </w:rPr>
        <w:t>Hadel</w:t>
      </w:r>
      <w:proofErr w:type="spellEnd"/>
      <w:r>
        <w:rPr>
          <w:rFonts w:ascii="Arial" w:eastAsia="Arial" w:hAnsi="Arial" w:cs="Arial"/>
          <w:color w:val="000000"/>
        </w:rPr>
        <w:t xml:space="preserve"> Road side? M. Flanagan explained that he had found a 5’ tall fence at Lowes (4’ solid w/ 1’ lattice). He would consider installing this, but only for the section of fence requiring a variance. He found another property with this fence to compare size. </w:t>
      </w:r>
    </w:p>
    <w:p w14:paraId="3854CAB3" w14:textId="44F58E12" w:rsidR="00C13B96" w:rsidRDefault="00C13B96" w:rsidP="009B24AA">
      <w:pPr>
        <w:rPr>
          <w:rFonts w:ascii="Arial" w:eastAsia="Arial" w:hAnsi="Arial" w:cs="Arial"/>
          <w:color w:val="000000"/>
        </w:rPr>
      </w:pPr>
      <w:r>
        <w:rPr>
          <w:rFonts w:ascii="Arial" w:eastAsia="Arial" w:hAnsi="Arial" w:cs="Arial"/>
          <w:color w:val="000000"/>
        </w:rPr>
        <w:t xml:space="preserve">Chairman Hennel asked the applicant if he was amending his application again? M. Flanagan replied yes, he would like a 5’ fence running along </w:t>
      </w:r>
      <w:proofErr w:type="spellStart"/>
      <w:r>
        <w:rPr>
          <w:rFonts w:ascii="Arial" w:eastAsia="Arial" w:hAnsi="Arial" w:cs="Arial"/>
          <w:color w:val="000000"/>
        </w:rPr>
        <w:t>Hadel</w:t>
      </w:r>
      <w:proofErr w:type="spellEnd"/>
      <w:r>
        <w:rPr>
          <w:rFonts w:ascii="Arial" w:eastAsia="Arial" w:hAnsi="Arial" w:cs="Arial"/>
          <w:color w:val="000000"/>
        </w:rPr>
        <w:t>, transitioning to a 6’ fence where a variance is not needed.</w:t>
      </w:r>
    </w:p>
    <w:p w14:paraId="1B582334" w14:textId="20602392" w:rsidR="00C13B96" w:rsidRDefault="00C13B96" w:rsidP="009B24AA">
      <w:pPr>
        <w:rPr>
          <w:rFonts w:ascii="Arial" w:eastAsia="Arial" w:hAnsi="Arial" w:cs="Arial"/>
          <w:color w:val="000000"/>
        </w:rPr>
      </w:pPr>
      <w:r>
        <w:rPr>
          <w:rFonts w:ascii="Arial" w:eastAsia="Arial" w:hAnsi="Arial" w:cs="Arial"/>
          <w:color w:val="000000"/>
        </w:rPr>
        <w:t>J. Febo confirmed that the applicant is requesting a 1’ variance</w:t>
      </w:r>
      <w:r w:rsidR="00980C06">
        <w:rPr>
          <w:rFonts w:ascii="Arial" w:eastAsia="Arial" w:hAnsi="Arial" w:cs="Arial"/>
          <w:color w:val="000000"/>
        </w:rPr>
        <w:t>? M. Flanagan replied yes.</w:t>
      </w:r>
    </w:p>
    <w:p w14:paraId="23414B38" w14:textId="07DC8EEB" w:rsidR="00980C06" w:rsidRDefault="00980C06" w:rsidP="009B24AA">
      <w:pPr>
        <w:rPr>
          <w:rFonts w:ascii="Arial" w:eastAsia="Arial" w:hAnsi="Arial" w:cs="Arial"/>
          <w:color w:val="000000"/>
        </w:rPr>
      </w:pPr>
      <w:r>
        <w:rPr>
          <w:rFonts w:ascii="Arial" w:eastAsia="Arial" w:hAnsi="Arial" w:cs="Arial"/>
          <w:color w:val="000000"/>
        </w:rPr>
        <w:t>B. Kissinger suggested a possible condition would be a 4’ solid white vinyl with a 1’ lattice top, thus 5’ in total height. This way it can’t be changed later to a solid 5’ fence.</w:t>
      </w:r>
    </w:p>
    <w:p w14:paraId="013312B0" w14:textId="77777777" w:rsidR="00EB7438" w:rsidRPr="00350058" w:rsidRDefault="00EB7438" w:rsidP="00EB7438">
      <w:pPr>
        <w:spacing w:after="5" w:line="250" w:lineRule="auto"/>
        <w:rPr>
          <w:rFonts w:ascii="Arial" w:eastAsia="Arial" w:hAnsi="Arial" w:cs="Arial"/>
          <w:b/>
          <w:color w:val="000000"/>
        </w:rPr>
      </w:pPr>
      <w:r w:rsidRPr="00350058">
        <w:rPr>
          <w:rFonts w:ascii="Arial" w:eastAsia="Arial" w:hAnsi="Arial" w:cs="Arial"/>
          <w:b/>
          <w:color w:val="000000"/>
        </w:rPr>
        <w:t xml:space="preserve">Chairman Hennel </w:t>
      </w:r>
      <w:r>
        <w:rPr>
          <w:rFonts w:ascii="Arial" w:eastAsia="Arial" w:hAnsi="Arial" w:cs="Arial"/>
          <w:b/>
          <w:color w:val="000000"/>
        </w:rPr>
        <w:t>closed</w:t>
      </w:r>
      <w:r w:rsidRPr="00350058">
        <w:rPr>
          <w:rFonts w:ascii="Arial" w:eastAsia="Arial" w:hAnsi="Arial" w:cs="Arial"/>
          <w:b/>
          <w:color w:val="000000"/>
        </w:rPr>
        <w:t xml:space="preserve"> the public hearing:</w:t>
      </w:r>
    </w:p>
    <w:p w14:paraId="1D87065A" w14:textId="77777777" w:rsidR="00FE46D4" w:rsidRDefault="00FE46D4" w:rsidP="00EB7438">
      <w:pPr>
        <w:rPr>
          <w:rFonts w:ascii="Arial" w:hAnsi="Arial" w:cs="Arial"/>
          <w:bCs/>
        </w:rPr>
      </w:pPr>
    </w:p>
    <w:p w14:paraId="580542DF" w14:textId="77777777" w:rsidR="00EB7438" w:rsidRDefault="00EB7438" w:rsidP="00EB7438">
      <w:pPr>
        <w:rPr>
          <w:rFonts w:ascii="Arial" w:hAnsi="Arial" w:cs="Arial"/>
          <w:b/>
          <w:u w:val="single"/>
        </w:rPr>
      </w:pPr>
      <w:r>
        <w:rPr>
          <w:rFonts w:ascii="Arial" w:hAnsi="Arial" w:cs="Arial"/>
          <w:b/>
          <w:u w:val="single"/>
        </w:rPr>
        <w:t>MOTION:</w:t>
      </w:r>
    </w:p>
    <w:p w14:paraId="6FCA50D5" w14:textId="77777777" w:rsidR="00AE0738" w:rsidRPr="00AE0738" w:rsidRDefault="00AE0738" w:rsidP="00AE0738">
      <w:pPr>
        <w:pStyle w:val="BodyA"/>
        <w:spacing w:line="276" w:lineRule="auto"/>
        <w:rPr>
          <w:color w:val="auto"/>
          <w:sz w:val="22"/>
          <w:szCs w:val="22"/>
        </w:rPr>
      </w:pPr>
      <w:bookmarkStart w:id="4" w:name="_Hlk54519409"/>
      <w:r w:rsidRPr="00AE0738">
        <w:rPr>
          <w:color w:val="auto"/>
          <w:sz w:val="22"/>
          <w:szCs w:val="22"/>
          <w:lang w:val="en-US"/>
        </w:rPr>
        <w:t>The applicant having applied for an area variance after having been denied a building permit to erect or construct a 6ft fence in the front yard</w:t>
      </w:r>
      <w:r w:rsidRPr="00AE0738">
        <w:rPr>
          <w:color w:val="auto"/>
          <w:sz w:val="22"/>
          <w:szCs w:val="22"/>
        </w:rPr>
        <w:t xml:space="preserve"> at </w:t>
      </w:r>
      <w:r w:rsidRPr="00AE0738">
        <w:rPr>
          <w:color w:val="auto"/>
          <w:sz w:val="22"/>
          <w:szCs w:val="22"/>
          <w:lang w:val="en-US"/>
        </w:rPr>
        <w:t>16 Evergreen Blvd</w:t>
      </w:r>
      <w:r w:rsidRPr="00AE0738">
        <w:rPr>
          <w:color w:val="auto"/>
          <w:sz w:val="22"/>
          <w:szCs w:val="22"/>
        </w:rPr>
        <w:t xml:space="preserve"> </w:t>
      </w:r>
      <w:r w:rsidRPr="00AE0738">
        <w:rPr>
          <w:color w:val="auto"/>
          <w:sz w:val="22"/>
          <w:szCs w:val="22"/>
          <w:lang w:val="en-US"/>
        </w:rPr>
        <w:t>in the Town of Glenville, New York; and</w:t>
      </w:r>
    </w:p>
    <w:p w14:paraId="3F8BF729" w14:textId="77777777" w:rsidR="00AE0738" w:rsidRPr="00AE0738" w:rsidRDefault="00AE0738" w:rsidP="00AE0738">
      <w:pPr>
        <w:pStyle w:val="BodyA"/>
        <w:spacing w:line="276" w:lineRule="auto"/>
        <w:rPr>
          <w:color w:val="auto"/>
          <w:sz w:val="22"/>
          <w:szCs w:val="22"/>
        </w:rPr>
      </w:pPr>
      <w:r w:rsidRPr="00AE0738">
        <w:rPr>
          <w:color w:val="auto"/>
          <w:sz w:val="22"/>
          <w:szCs w:val="22"/>
          <w:lang w:val="en-US"/>
        </w:rPr>
        <w:t xml:space="preserve">The applicant having applied for an area variance with regard to the Codes of the Town of Glenville Section(s) </w:t>
      </w:r>
      <w:r w:rsidRPr="00AE0738">
        <w:rPr>
          <w:color w:val="auto"/>
          <w:sz w:val="22"/>
          <w:szCs w:val="22"/>
        </w:rPr>
        <w:t>2</w:t>
      </w:r>
      <w:r w:rsidRPr="00AE0738">
        <w:rPr>
          <w:color w:val="auto"/>
          <w:sz w:val="22"/>
          <w:szCs w:val="22"/>
          <w:lang w:val="en-US"/>
        </w:rPr>
        <w:t xml:space="preserve">70-52 C (2) Residential Uses — Fences on residential properties will not exceed four feet in height in the front yard, including alongside lot lines to the front of the front plane of the dwelling.  Applicant is proposing to install a new 5ft high fence in the </w:t>
      </w:r>
      <w:proofErr w:type="spellStart"/>
      <w:r w:rsidRPr="00AE0738">
        <w:rPr>
          <w:color w:val="auto"/>
          <w:sz w:val="22"/>
          <w:szCs w:val="22"/>
          <w:lang w:val="en-US"/>
        </w:rPr>
        <w:t>Hadel</w:t>
      </w:r>
      <w:proofErr w:type="spellEnd"/>
      <w:r w:rsidRPr="00AE0738">
        <w:rPr>
          <w:color w:val="auto"/>
          <w:sz w:val="22"/>
          <w:szCs w:val="22"/>
          <w:lang w:val="en-US"/>
        </w:rPr>
        <w:t xml:space="preserve"> Road side of the front yard.  The applicant is seeking a variance in height of 1ft for the fencing running approximately 144 feet.   </w:t>
      </w:r>
    </w:p>
    <w:p w14:paraId="7795BC6E" w14:textId="77777777" w:rsidR="00AE0738" w:rsidRPr="00AE0738" w:rsidRDefault="00AE0738" w:rsidP="00AE0738">
      <w:pPr>
        <w:pStyle w:val="BodyA"/>
        <w:spacing w:line="276" w:lineRule="auto"/>
        <w:rPr>
          <w:color w:val="auto"/>
          <w:sz w:val="22"/>
          <w:szCs w:val="22"/>
        </w:rPr>
      </w:pPr>
      <w:r w:rsidRPr="00AE0738">
        <w:rPr>
          <w:color w:val="auto"/>
          <w:sz w:val="22"/>
          <w:szCs w:val="22"/>
          <w:lang w:val="en-US"/>
        </w:rPr>
        <w:t>B</w:t>
      </w:r>
      <w:r w:rsidRPr="00AE0738">
        <w:rPr>
          <w:color w:val="auto"/>
          <w:sz w:val="22"/>
          <w:szCs w:val="22"/>
        </w:rPr>
        <w:t>ec</w:t>
      </w:r>
      <w:proofErr w:type="spellStart"/>
      <w:r w:rsidRPr="00AE0738">
        <w:rPr>
          <w:color w:val="auto"/>
          <w:sz w:val="22"/>
          <w:szCs w:val="22"/>
          <w:lang w:val="en-US"/>
        </w:rPr>
        <w:t>ause</w:t>
      </w:r>
      <w:proofErr w:type="spellEnd"/>
      <w:r w:rsidRPr="00AE0738">
        <w:rPr>
          <w:color w:val="auto"/>
          <w:sz w:val="22"/>
          <w:szCs w:val="22"/>
          <w:lang w:val="en-US"/>
        </w:rPr>
        <w:t xml:space="preserve"> the proposal would be in violation of the dimensional zoning regulations of the Town; and</w:t>
      </w:r>
    </w:p>
    <w:p w14:paraId="466AAE50" w14:textId="77777777" w:rsidR="00AE0738" w:rsidRPr="00AE0738" w:rsidRDefault="00AE0738" w:rsidP="00AE0738">
      <w:pPr>
        <w:pStyle w:val="BodyA"/>
        <w:spacing w:line="276" w:lineRule="auto"/>
        <w:rPr>
          <w:color w:val="auto"/>
          <w:sz w:val="22"/>
          <w:szCs w:val="22"/>
        </w:rPr>
      </w:pPr>
      <w:r w:rsidRPr="00AE0738">
        <w:rPr>
          <w:color w:val="auto"/>
          <w:sz w:val="22"/>
          <w:szCs w:val="22"/>
          <w:lang w:val="en-US"/>
        </w:rPr>
        <w:t>The Zoning Board of Appeals having considered the application, after a full and complete public hearing held on October 26</w:t>
      </w:r>
      <w:r w:rsidRPr="00AE0738">
        <w:rPr>
          <w:color w:val="auto"/>
          <w:sz w:val="22"/>
          <w:szCs w:val="22"/>
        </w:rPr>
        <w:t>, 20</w:t>
      </w:r>
      <w:r w:rsidRPr="00AE0738">
        <w:rPr>
          <w:color w:val="auto"/>
          <w:sz w:val="22"/>
          <w:szCs w:val="22"/>
          <w:lang w:val="en-US"/>
        </w:rPr>
        <w:t>20, and after having considered the benefit to the applicant as weighed against any detriment to the health, safety and welfare of the neighborhood or community; in particular,</w:t>
      </w:r>
    </w:p>
    <w:p w14:paraId="05AE11B3" w14:textId="77777777" w:rsidR="00AE0738" w:rsidRPr="00AE0738" w:rsidRDefault="00AE0738" w:rsidP="00AE0738">
      <w:pPr>
        <w:pStyle w:val="BodyA"/>
        <w:spacing w:line="276" w:lineRule="auto"/>
        <w:rPr>
          <w:color w:val="auto"/>
          <w:sz w:val="22"/>
          <w:szCs w:val="22"/>
        </w:rPr>
      </w:pPr>
    </w:p>
    <w:p w14:paraId="01E9C351" w14:textId="22522834" w:rsidR="00AE0738" w:rsidRPr="00AE0738" w:rsidRDefault="00AE0738" w:rsidP="00AE0738">
      <w:pPr>
        <w:pStyle w:val="BodyA"/>
        <w:numPr>
          <w:ilvl w:val="0"/>
          <w:numId w:val="4"/>
        </w:numPr>
        <w:spacing w:line="276" w:lineRule="auto"/>
        <w:rPr>
          <w:color w:val="auto"/>
          <w:sz w:val="22"/>
          <w:szCs w:val="22"/>
          <w:lang w:val="en-US"/>
        </w:rPr>
      </w:pPr>
      <w:r w:rsidRPr="00AE0738">
        <w:rPr>
          <w:color w:val="auto"/>
          <w:sz w:val="22"/>
          <w:szCs w:val="22"/>
          <w:lang w:val="en-US"/>
        </w:rPr>
        <w:t xml:space="preserve">Whether an undesirable change will be produced in the character of the neighborhood or a detriment to nearby properties will be created by the granting of the area variance.  Finding of fact: </w:t>
      </w:r>
      <w:r w:rsidRPr="00AE0738">
        <w:rPr>
          <w:color w:val="auto"/>
          <w:sz w:val="22"/>
          <w:szCs w:val="22"/>
        </w:rPr>
        <w:t xml:space="preserve">No. </w:t>
      </w:r>
      <w:r w:rsidRPr="00AE0738">
        <w:rPr>
          <w:color w:val="auto"/>
          <w:sz w:val="22"/>
          <w:szCs w:val="22"/>
          <w:lang w:val="en-US"/>
        </w:rPr>
        <w:t xml:space="preserve"> The fence is set approximately 25ft from the edge of the pavement on </w:t>
      </w:r>
      <w:proofErr w:type="spellStart"/>
      <w:r w:rsidRPr="00AE0738">
        <w:rPr>
          <w:color w:val="auto"/>
          <w:sz w:val="22"/>
          <w:szCs w:val="22"/>
          <w:lang w:val="en-US"/>
        </w:rPr>
        <w:t>Hadel</w:t>
      </w:r>
      <w:proofErr w:type="spellEnd"/>
      <w:r w:rsidRPr="00AE0738">
        <w:rPr>
          <w:color w:val="auto"/>
          <w:sz w:val="22"/>
          <w:szCs w:val="22"/>
          <w:lang w:val="en-US"/>
        </w:rPr>
        <w:t xml:space="preserve"> Road and does not impede on visual aesthetics</w:t>
      </w:r>
      <w:r>
        <w:rPr>
          <w:color w:val="auto"/>
          <w:sz w:val="22"/>
          <w:szCs w:val="22"/>
          <w:lang w:val="en-US"/>
        </w:rPr>
        <w:t xml:space="preserve"> or sightlines</w:t>
      </w:r>
      <w:r w:rsidRPr="00AE0738">
        <w:rPr>
          <w:color w:val="auto"/>
          <w:sz w:val="22"/>
          <w:szCs w:val="22"/>
          <w:lang w:val="en-US"/>
        </w:rPr>
        <w:t>.  Also</w:t>
      </w:r>
      <w:r>
        <w:rPr>
          <w:color w:val="auto"/>
          <w:sz w:val="22"/>
          <w:szCs w:val="22"/>
          <w:lang w:val="en-US"/>
        </w:rPr>
        <w:t>,</w:t>
      </w:r>
      <w:r w:rsidRPr="00AE0738">
        <w:rPr>
          <w:color w:val="auto"/>
          <w:sz w:val="22"/>
          <w:szCs w:val="22"/>
          <w:lang w:val="en-US"/>
        </w:rPr>
        <w:t xml:space="preserve"> in consideration of the Town Code, the applicant has proposed using a 5ft fence with 1ft of “see-through”/lattice fencing at the top, to allow light to pass through and make the fence appear shorter, and virtually closer to the 4ft. fence allowed by the Town of Glenville in a front yard. </w:t>
      </w:r>
    </w:p>
    <w:p w14:paraId="7FF6B23E" w14:textId="77777777" w:rsidR="00AE0738" w:rsidRPr="00AE0738" w:rsidRDefault="00AE0738" w:rsidP="00AE0738">
      <w:pPr>
        <w:pStyle w:val="BodyA"/>
        <w:spacing w:line="276" w:lineRule="auto"/>
        <w:rPr>
          <w:color w:val="auto"/>
          <w:sz w:val="22"/>
          <w:szCs w:val="22"/>
        </w:rPr>
      </w:pPr>
    </w:p>
    <w:p w14:paraId="36210118" w14:textId="04B3C4A7" w:rsidR="00AE0738" w:rsidRPr="00AE0738" w:rsidRDefault="00AE0738" w:rsidP="00AE0738">
      <w:pPr>
        <w:pStyle w:val="BodyA"/>
        <w:numPr>
          <w:ilvl w:val="0"/>
          <w:numId w:val="4"/>
        </w:numPr>
        <w:spacing w:line="276" w:lineRule="auto"/>
        <w:rPr>
          <w:color w:val="auto"/>
          <w:sz w:val="22"/>
          <w:szCs w:val="22"/>
          <w:lang w:val="en-US"/>
        </w:rPr>
      </w:pPr>
      <w:r w:rsidRPr="00AE0738">
        <w:rPr>
          <w:color w:val="auto"/>
          <w:sz w:val="22"/>
          <w:szCs w:val="22"/>
          <w:lang w:val="en-US"/>
        </w:rPr>
        <w:t>Whether the applicant can achieve their goals via a reasonable alternative which does not involve the necessity of an area variance.  Finding of fact:</w:t>
      </w:r>
      <w:r w:rsidRPr="00AE0738">
        <w:rPr>
          <w:color w:val="auto"/>
          <w:sz w:val="22"/>
          <w:szCs w:val="22"/>
        </w:rPr>
        <w:t xml:space="preserve"> </w:t>
      </w:r>
      <w:r w:rsidRPr="00AE0738">
        <w:rPr>
          <w:color w:val="auto"/>
          <w:sz w:val="22"/>
          <w:szCs w:val="22"/>
          <w:lang w:val="en-US"/>
        </w:rPr>
        <w:t>Yes.  The applicant could install a 4ft high fence, however</w:t>
      </w:r>
      <w:r w:rsidR="00A37E38">
        <w:rPr>
          <w:color w:val="auto"/>
          <w:sz w:val="22"/>
          <w:szCs w:val="22"/>
          <w:lang w:val="en-US"/>
        </w:rPr>
        <w:t>,</w:t>
      </w:r>
      <w:r w:rsidRPr="00AE0738">
        <w:rPr>
          <w:color w:val="auto"/>
          <w:sz w:val="22"/>
          <w:szCs w:val="22"/>
          <w:lang w:val="en-US"/>
        </w:rPr>
        <w:t xml:space="preserve"> in consideration of their dog and making sure that it will not escape the fence, a taller fence is required. </w:t>
      </w:r>
    </w:p>
    <w:p w14:paraId="2B33B6FC" w14:textId="77777777" w:rsidR="00AE0738" w:rsidRPr="00AE0738" w:rsidRDefault="00AE0738" w:rsidP="00AE0738">
      <w:pPr>
        <w:pStyle w:val="BodyA"/>
        <w:spacing w:line="276" w:lineRule="auto"/>
        <w:rPr>
          <w:color w:val="auto"/>
          <w:sz w:val="22"/>
          <w:szCs w:val="22"/>
        </w:rPr>
      </w:pPr>
    </w:p>
    <w:p w14:paraId="79FF9D09" w14:textId="3652D214" w:rsidR="00AE0738" w:rsidRPr="00AE0738" w:rsidRDefault="00AE0738" w:rsidP="00AE0738">
      <w:pPr>
        <w:pStyle w:val="BodyA"/>
        <w:numPr>
          <w:ilvl w:val="0"/>
          <w:numId w:val="4"/>
        </w:numPr>
        <w:spacing w:line="276" w:lineRule="auto"/>
        <w:rPr>
          <w:color w:val="auto"/>
          <w:sz w:val="22"/>
          <w:szCs w:val="22"/>
          <w:lang w:val="en-US"/>
        </w:rPr>
      </w:pPr>
      <w:r w:rsidRPr="00AE0738">
        <w:rPr>
          <w:color w:val="auto"/>
          <w:sz w:val="22"/>
          <w:szCs w:val="22"/>
          <w:lang w:val="en-US"/>
        </w:rPr>
        <w:t xml:space="preserve">Whether the requested area variance is substantial as compared to the lawful dimensions allowed by zoning code.  Finding of fact: No.  Although a fence in a front yard typically impedes on the aesthetics and safety of a neighborhood (visual distractions), this fence will be situated far enough from the road that will not have a drastic impact on passing traffic or neighbors’ </w:t>
      </w:r>
      <w:r w:rsidR="00A37E38">
        <w:rPr>
          <w:color w:val="auto"/>
          <w:sz w:val="22"/>
          <w:szCs w:val="22"/>
          <w:lang w:val="en-US"/>
        </w:rPr>
        <w:t>s</w:t>
      </w:r>
      <w:r w:rsidRPr="00AE0738">
        <w:rPr>
          <w:color w:val="auto"/>
          <w:sz w:val="22"/>
          <w:szCs w:val="22"/>
          <w:lang w:val="en-US"/>
        </w:rPr>
        <w:t>ightlines.</w:t>
      </w:r>
    </w:p>
    <w:p w14:paraId="5E386B03" w14:textId="77777777" w:rsidR="00AE0738" w:rsidRPr="00AE0738" w:rsidRDefault="00AE0738" w:rsidP="00AE0738">
      <w:pPr>
        <w:pStyle w:val="BodyA"/>
        <w:spacing w:line="276" w:lineRule="auto"/>
        <w:rPr>
          <w:color w:val="auto"/>
          <w:sz w:val="22"/>
          <w:szCs w:val="22"/>
        </w:rPr>
      </w:pPr>
    </w:p>
    <w:p w14:paraId="356E3EF6" w14:textId="77777777" w:rsidR="00AE0738" w:rsidRPr="00AE0738" w:rsidRDefault="00AE0738" w:rsidP="00AE0738">
      <w:pPr>
        <w:pStyle w:val="BodyA"/>
        <w:numPr>
          <w:ilvl w:val="0"/>
          <w:numId w:val="4"/>
        </w:numPr>
        <w:spacing w:line="276" w:lineRule="auto"/>
        <w:rPr>
          <w:color w:val="auto"/>
          <w:sz w:val="22"/>
          <w:szCs w:val="22"/>
          <w:lang w:val="en-US"/>
        </w:rPr>
      </w:pPr>
      <w:r w:rsidRPr="00AE0738">
        <w:rPr>
          <w:color w:val="auto"/>
          <w:sz w:val="22"/>
          <w:szCs w:val="22"/>
          <w:lang w:val="en-US"/>
        </w:rPr>
        <w:t xml:space="preserve">Whether the area variance will have an adverse impact on the physical or environmental conditions of the neighborhood or community.  Finding of fact: </w:t>
      </w:r>
      <w:r w:rsidRPr="00AE0738">
        <w:rPr>
          <w:color w:val="auto"/>
          <w:sz w:val="22"/>
          <w:szCs w:val="22"/>
        </w:rPr>
        <w:t>N</w:t>
      </w:r>
      <w:r w:rsidRPr="00AE0738">
        <w:rPr>
          <w:color w:val="auto"/>
          <w:sz w:val="22"/>
          <w:szCs w:val="22"/>
          <w:lang w:val="en-US"/>
        </w:rPr>
        <w:t xml:space="preserve">o. The applicant has stated that the brush in their backyard will be cleaned up (if not already) for the installation of the fence.  This fence will also add to the safety of the home for the applicant, children and dog. </w:t>
      </w:r>
    </w:p>
    <w:p w14:paraId="61723A48" w14:textId="77777777" w:rsidR="00AE0738" w:rsidRPr="00AE0738" w:rsidRDefault="00AE0738" w:rsidP="00AE0738">
      <w:pPr>
        <w:pStyle w:val="BodyA"/>
        <w:spacing w:line="276" w:lineRule="auto"/>
        <w:rPr>
          <w:color w:val="auto"/>
          <w:sz w:val="22"/>
          <w:szCs w:val="22"/>
        </w:rPr>
      </w:pPr>
    </w:p>
    <w:p w14:paraId="7632D0F7" w14:textId="77777777" w:rsidR="00AE0738" w:rsidRPr="00AE0738" w:rsidRDefault="00AE0738" w:rsidP="00AE0738">
      <w:pPr>
        <w:pStyle w:val="BodyA"/>
        <w:numPr>
          <w:ilvl w:val="0"/>
          <w:numId w:val="4"/>
        </w:numPr>
        <w:spacing w:line="276" w:lineRule="auto"/>
        <w:rPr>
          <w:color w:val="auto"/>
          <w:sz w:val="22"/>
          <w:szCs w:val="22"/>
          <w:lang w:val="en-US"/>
        </w:rPr>
      </w:pPr>
      <w:r w:rsidRPr="00AE0738">
        <w:rPr>
          <w:color w:val="auto"/>
          <w:sz w:val="22"/>
          <w:szCs w:val="22"/>
          <w:lang w:val="en-US"/>
        </w:rPr>
        <w:t xml:space="preserve">Whether there has been any self-created difficulty.   Finding of fact: </w:t>
      </w:r>
      <w:r w:rsidRPr="00AE0738">
        <w:rPr>
          <w:color w:val="auto"/>
          <w:sz w:val="22"/>
          <w:szCs w:val="22"/>
          <w:lang w:val="pt-PT"/>
        </w:rPr>
        <w:t>Yes.</w:t>
      </w:r>
      <w:r w:rsidRPr="00AE0738">
        <w:rPr>
          <w:color w:val="auto"/>
          <w:sz w:val="22"/>
          <w:szCs w:val="22"/>
          <w:lang w:val="en-US"/>
        </w:rPr>
        <w:t xml:space="preserve">  The choice to build a 6ft fence is self-created and due to other </w:t>
      </w:r>
      <w:proofErr w:type="gramStart"/>
      <w:r w:rsidRPr="00AE0738">
        <w:rPr>
          <w:color w:val="auto"/>
          <w:sz w:val="22"/>
          <w:szCs w:val="22"/>
          <w:lang w:val="en-US"/>
        </w:rPr>
        <w:t>factors</w:t>
      </w:r>
      <w:proofErr w:type="gramEnd"/>
      <w:r w:rsidRPr="00AE0738">
        <w:rPr>
          <w:color w:val="auto"/>
          <w:sz w:val="22"/>
          <w:szCs w:val="22"/>
          <w:lang w:val="en-US"/>
        </w:rPr>
        <w:t xml:space="preserve"> that were self-created </w:t>
      </w:r>
      <w:proofErr w:type="spellStart"/>
      <w:r w:rsidRPr="00AE0738">
        <w:rPr>
          <w:color w:val="auto"/>
          <w:sz w:val="22"/>
          <w:szCs w:val="22"/>
          <w:lang w:val="en-US"/>
        </w:rPr>
        <w:t>i.e</w:t>
      </w:r>
      <w:proofErr w:type="spellEnd"/>
      <w:r w:rsidRPr="00AE0738">
        <w:rPr>
          <w:color w:val="auto"/>
          <w:sz w:val="22"/>
          <w:szCs w:val="22"/>
          <w:lang w:val="en-US"/>
        </w:rPr>
        <w:t xml:space="preserve"> dog. </w:t>
      </w:r>
    </w:p>
    <w:p w14:paraId="5BDD8A51" w14:textId="77777777" w:rsidR="00AE0738" w:rsidRPr="00AE0738" w:rsidRDefault="00AE0738" w:rsidP="00AE0738">
      <w:pPr>
        <w:pStyle w:val="BodyA"/>
        <w:spacing w:line="276" w:lineRule="auto"/>
        <w:rPr>
          <w:color w:val="auto"/>
          <w:sz w:val="22"/>
          <w:szCs w:val="22"/>
        </w:rPr>
      </w:pPr>
    </w:p>
    <w:p w14:paraId="2E331EDC" w14:textId="07B98DA8" w:rsidR="00AE0738" w:rsidRPr="00AE0738" w:rsidRDefault="00AE0738" w:rsidP="00AE0738">
      <w:pPr>
        <w:pStyle w:val="BodyA"/>
        <w:spacing w:line="276" w:lineRule="auto"/>
        <w:rPr>
          <w:color w:val="auto"/>
          <w:sz w:val="22"/>
          <w:szCs w:val="22"/>
        </w:rPr>
      </w:pPr>
      <w:r w:rsidRPr="00AE0738">
        <w:rPr>
          <w:color w:val="auto"/>
          <w:sz w:val="22"/>
          <w:szCs w:val="22"/>
          <w:lang w:val="en-US"/>
        </w:rPr>
        <w:t>Now, therefore be it resolved that this application for an area variance be</w:t>
      </w:r>
      <w:r>
        <w:rPr>
          <w:color w:val="auto"/>
          <w:sz w:val="22"/>
          <w:szCs w:val="22"/>
          <w:lang w:val="en-US"/>
        </w:rPr>
        <w:t xml:space="preserve"> granted.</w:t>
      </w:r>
    </w:p>
    <w:p w14:paraId="7A33B80F" w14:textId="77777777" w:rsidR="00AE0738" w:rsidRPr="00AE0738" w:rsidRDefault="00AE0738" w:rsidP="00AE0738">
      <w:pPr>
        <w:pStyle w:val="BodyA"/>
        <w:spacing w:line="276" w:lineRule="auto"/>
        <w:rPr>
          <w:color w:val="auto"/>
          <w:sz w:val="22"/>
          <w:szCs w:val="22"/>
        </w:rPr>
      </w:pPr>
    </w:p>
    <w:p w14:paraId="6191FB26" w14:textId="77777777" w:rsidR="00AE0738" w:rsidRDefault="00AE0738" w:rsidP="00AE0738">
      <w:pPr>
        <w:pStyle w:val="BodyA"/>
        <w:spacing w:line="276" w:lineRule="auto"/>
        <w:rPr>
          <w:color w:val="auto"/>
          <w:sz w:val="22"/>
          <w:szCs w:val="22"/>
          <w:lang w:val="en-US"/>
        </w:rPr>
      </w:pPr>
      <w:r w:rsidRPr="00AE0738">
        <w:rPr>
          <w:color w:val="auto"/>
          <w:sz w:val="22"/>
          <w:szCs w:val="22"/>
          <w:lang w:val="en-US"/>
        </w:rPr>
        <w:t xml:space="preserve">Conditions: </w:t>
      </w:r>
    </w:p>
    <w:p w14:paraId="2D2904FF" w14:textId="0C563092" w:rsidR="00AE0738" w:rsidRPr="00AE0738" w:rsidRDefault="00AE0738" w:rsidP="00AE0738">
      <w:pPr>
        <w:pStyle w:val="BodyA"/>
        <w:spacing w:line="276" w:lineRule="auto"/>
        <w:rPr>
          <w:color w:val="auto"/>
          <w:sz w:val="22"/>
          <w:szCs w:val="22"/>
        </w:rPr>
      </w:pPr>
      <w:r w:rsidRPr="00AE0738">
        <w:rPr>
          <w:color w:val="auto"/>
          <w:sz w:val="22"/>
          <w:szCs w:val="22"/>
        </w:rPr>
        <w:t xml:space="preserve">1. </w:t>
      </w:r>
      <w:r w:rsidRPr="00AE0738">
        <w:rPr>
          <w:color w:val="auto"/>
          <w:sz w:val="22"/>
          <w:szCs w:val="22"/>
          <w:lang w:val="en-US"/>
        </w:rPr>
        <w:t xml:space="preserve">5ft. in total — white vinyl fence with a 1ft. lattice structure on the top side shall be used. </w:t>
      </w:r>
    </w:p>
    <w:p w14:paraId="19B173B2" w14:textId="2C0B778C" w:rsidR="00AE0738" w:rsidRPr="00AE0738" w:rsidRDefault="00AE0738" w:rsidP="00AE0738">
      <w:pPr>
        <w:pStyle w:val="BodyA"/>
        <w:spacing w:line="276" w:lineRule="auto"/>
        <w:rPr>
          <w:color w:val="auto"/>
          <w:sz w:val="22"/>
          <w:szCs w:val="22"/>
          <w:lang w:val="en-US"/>
        </w:rPr>
      </w:pPr>
      <w:r w:rsidRPr="00AE0738">
        <w:rPr>
          <w:color w:val="auto"/>
          <w:sz w:val="22"/>
          <w:szCs w:val="22"/>
          <w:lang w:val="en-US"/>
        </w:rPr>
        <w:t xml:space="preserve">2. No large gates shall be situated on the </w:t>
      </w:r>
      <w:r w:rsidR="00A37E38">
        <w:rPr>
          <w:color w:val="auto"/>
          <w:sz w:val="22"/>
          <w:szCs w:val="22"/>
          <w:lang w:val="en-US"/>
        </w:rPr>
        <w:t xml:space="preserve">side running parallel to </w:t>
      </w:r>
      <w:proofErr w:type="spellStart"/>
      <w:r w:rsidRPr="00AE0738">
        <w:rPr>
          <w:color w:val="auto"/>
          <w:sz w:val="22"/>
          <w:szCs w:val="22"/>
          <w:lang w:val="en-US"/>
        </w:rPr>
        <w:t>Hadel</w:t>
      </w:r>
      <w:proofErr w:type="spellEnd"/>
      <w:r w:rsidRPr="00AE0738">
        <w:rPr>
          <w:color w:val="auto"/>
          <w:sz w:val="22"/>
          <w:szCs w:val="22"/>
          <w:lang w:val="en-US"/>
        </w:rPr>
        <w:t xml:space="preserve"> Road.</w:t>
      </w:r>
    </w:p>
    <w:p w14:paraId="47B02AF6" w14:textId="44DD0BB0" w:rsidR="00AE0738" w:rsidRDefault="00AE0738" w:rsidP="00AE0738">
      <w:pPr>
        <w:pStyle w:val="BodyA"/>
        <w:spacing w:line="276" w:lineRule="auto"/>
        <w:rPr>
          <w:color w:val="auto"/>
          <w:sz w:val="22"/>
          <w:szCs w:val="22"/>
          <w:lang w:val="en-US"/>
        </w:rPr>
      </w:pPr>
      <w:r w:rsidRPr="00AE0738">
        <w:rPr>
          <w:color w:val="auto"/>
          <w:sz w:val="22"/>
          <w:szCs w:val="22"/>
          <w:lang w:val="en-US"/>
        </w:rPr>
        <w:t>3. The fence shall be maintained and kept clean.</w:t>
      </w:r>
    </w:p>
    <w:p w14:paraId="1114A1EA" w14:textId="77777777" w:rsidR="00300765" w:rsidRDefault="00300765" w:rsidP="00AE0738">
      <w:pPr>
        <w:pStyle w:val="BodyA"/>
        <w:spacing w:line="276" w:lineRule="auto"/>
        <w:rPr>
          <w:color w:val="auto"/>
          <w:sz w:val="22"/>
          <w:szCs w:val="22"/>
          <w:lang w:val="en-US"/>
        </w:rPr>
      </w:pPr>
    </w:p>
    <w:p w14:paraId="6F162CA3" w14:textId="45D4D5A3" w:rsidR="00A37E38" w:rsidRPr="00AE0738" w:rsidRDefault="00A37E38" w:rsidP="00AE0738">
      <w:pPr>
        <w:pStyle w:val="BodyA"/>
        <w:spacing w:line="276" w:lineRule="auto"/>
        <w:rPr>
          <w:color w:val="auto"/>
          <w:sz w:val="22"/>
          <w:szCs w:val="22"/>
          <w:lang w:val="en-US"/>
        </w:rPr>
      </w:pPr>
      <w:r>
        <w:rPr>
          <w:color w:val="auto"/>
          <w:sz w:val="22"/>
          <w:szCs w:val="22"/>
          <w:lang w:val="en-US"/>
        </w:rPr>
        <w:t xml:space="preserve">The applicant asked if a gate was allowed on the section of fence coming out from the house toward </w:t>
      </w:r>
      <w:proofErr w:type="spellStart"/>
      <w:r>
        <w:rPr>
          <w:color w:val="auto"/>
          <w:sz w:val="22"/>
          <w:szCs w:val="22"/>
          <w:lang w:val="en-US"/>
        </w:rPr>
        <w:t>Hadel</w:t>
      </w:r>
      <w:proofErr w:type="spellEnd"/>
      <w:r>
        <w:rPr>
          <w:color w:val="auto"/>
          <w:sz w:val="22"/>
          <w:szCs w:val="22"/>
          <w:lang w:val="en-US"/>
        </w:rPr>
        <w:t xml:space="preserve">. J. Febo explained that he didn’t want it on the section running parallel to </w:t>
      </w:r>
      <w:proofErr w:type="spellStart"/>
      <w:r>
        <w:rPr>
          <w:color w:val="auto"/>
          <w:sz w:val="22"/>
          <w:szCs w:val="22"/>
          <w:lang w:val="en-US"/>
        </w:rPr>
        <w:t>Hadel</w:t>
      </w:r>
      <w:proofErr w:type="spellEnd"/>
      <w:r>
        <w:rPr>
          <w:color w:val="auto"/>
          <w:sz w:val="22"/>
          <w:szCs w:val="22"/>
          <w:lang w:val="en-US"/>
        </w:rPr>
        <w:t>.</w:t>
      </w:r>
    </w:p>
    <w:p w14:paraId="65C5148F" w14:textId="77777777" w:rsidR="00AE0738" w:rsidRDefault="00AE0738" w:rsidP="00F15435">
      <w:pPr>
        <w:spacing w:after="0" w:line="240" w:lineRule="auto"/>
        <w:rPr>
          <w:rFonts w:ascii="Arial" w:hAnsi="Arial" w:cs="Arial"/>
        </w:rPr>
      </w:pPr>
    </w:p>
    <w:p w14:paraId="61E2E7F5" w14:textId="77777777" w:rsidR="00AE0738" w:rsidRDefault="00AE0738" w:rsidP="00F15435">
      <w:pPr>
        <w:spacing w:after="0" w:line="240" w:lineRule="auto"/>
        <w:rPr>
          <w:rFonts w:ascii="Arial" w:hAnsi="Arial" w:cs="Arial"/>
        </w:rPr>
      </w:pPr>
    </w:p>
    <w:bookmarkEnd w:id="4"/>
    <w:p w14:paraId="150491F0" w14:textId="77777777" w:rsidR="00EB7438" w:rsidRDefault="00EB7438" w:rsidP="00EB7438">
      <w:pPr>
        <w:rPr>
          <w:rFonts w:ascii="Arial" w:hAnsi="Arial" w:cs="Arial"/>
          <w:b/>
          <w:u w:val="single"/>
        </w:rPr>
      </w:pPr>
      <w:r>
        <w:rPr>
          <w:rFonts w:ascii="Arial" w:hAnsi="Arial" w:cs="Arial"/>
          <w:b/>
          <w:u w:val="single"/>
        </w:rPr>
        <w:t>MOTION:</w:t>
      </w:r>
    </w:p>
    <w:p w14:paraId="6B5F6227" w14:textId="2E28266C" w:rsidR="00EB7438" w:rsidRPr="007D7763" w:rsidRDefault="00EB7438" w:rsidP="00EB7438">
      <w:pPr>
        <w:ind w:firstLine="720"/>
        <w:jc w:val="both"/>
        <w:rPr>
          <w:rFonts w:ascii="Arial" w:hAnsi="Arial" w:cs="Arial"/>
        </w:rPr>
      </w:pPr>
      <w:r w:rsidRPr="007D7763">
        <w:rPr>
          <w:rFonts w:ascii="Arial" w:hAnsi="Arial" w:cs="Arial"/>
          <w:b/>
        </w:rPr>
        <w:t>Moved by:</w:t>
      </w:r>
      <w:r>
        <w:rPr>
          <w:rFonts w:ascii="Arial" w:hAnsi="Arial" w:cs="Arial"/>
        </w:rPr>
        <w:t xml:space="preserve">  </w:t>
      </w:r>
      <w:r w:rsidR="00980C06">
        <w:rPr>
          <w:rFonts w:ascii="Arial" w:hAnsi="Arial" w:cs="Arial"/>
        </w:rPr>
        <w:t>J. Febo</w:t>
      </w:r>
    </w:p>
    <w:p w14:paraId="45455453" w14:textId="5D3D0460" w:rsidR="00EB7438" w:rsidRPr="00BD4043" w:rsidRDefault="00EB7438" w:rsidP="00EB7438">
      <w:pPr>
        <w:ind w:firstLine="720"/>
        <w:jc w:val="both"/>
        <w:rPr>
          <w:rFonts w:ascii="Arial" w:hAnsi="Arial" w:cs="Arial"/>
          <w:bCs/>
        </w:rPr>
      </w:pPr>
      <w:r>
        <w:rPr>
          <w:rFonts w:ascii="Arial" w:hAnsi="Arial" w:cs="Arial"/>
          <w:b/>
        </w:rPr>
        <w:t xml:space="preserve">Seconded by: </w:t>
      </w:r>
      <w:r>
        <w:rPr>
          <w:rFonts w:ascii="Arial" w:hAnsi="Arial" w:cs="Arial"/>
          <w:bCs/>
        </w:rPr>
        <w:t xml:space="preserve"> </w:t>
      </w:r>
      <w:r w:rsidR="00980C06">
        <w:rPr>
          <w:rFonts w:ascii="Arial" w:hAnsi="Arial" w:cs="Arial"/>
          <w:bCs/>
        </w:rPr>
        <w:t>D. Schlansker</w:t>
      </w:r>
    </w:p>
    <w:p w14:paraId="0FC0CC32" w14:textId="49A2BD60" w:rsidR="00EB7438" w:rsidRPr="007D7763" w:rsidRDefault="00EB7438" w:rsidP="00EB7438">
      <w:pPr>
        <w:ind w:firstLine="720"/>
        <w:rPr>
          <w:rFonts w:ascii="Arial" w:hAnsi="Arial" w:cs="Arial"/>
        </w:rPr>
      </w:pPr>
      <w:r w:rsidRPr="007D7763">
        <w:rPr>
          <w:rFonts w:ascii="Arial" w:hAnsi="Arial" w:cs="Arial"/>
          <w:b/>
        </w:rPr>
        <w:t>A</w:t>
      </w:r>
      <w:r>
        <w:rPr>
          <w:rFonts w:ascii="Arial" w:hAnsi="Arial" w:cs="Arial"/>
          <w:b/>
        </w:rPr>
        <w:t>YES</w:t>
      </w:r>
      <w:r w:rsidRPr="007D7763">
        <w:rPr>
          <w:rFonts w:ascii="Arial" w:hAnsi="Arial" w:cs="Arial"/>
          <w:b/>
        </w:rPr>
        <w:t>:</w:t>
      </w:r>
      <w:r>
        <w:rPr>
          <w:rFonts w:ascii="Arial" w:hAnsi="Arial" w:cs="Arial"/>
          <w:b/>
        </w:rPr>
        <w:t xml:space="preserve">  </w:t>
      </w:r>
      <w:r w:rsidR="00980C06">
        <w:rPr>
          <w:rFonts w:ascii="Arial" w:hAnsi="Arial" w:cs="Arial"/>
          <w:b/>
        </w:rPr>
        <w:t>3</w:t>
      </w:r>
      <w:r w:rsidRPr="007D7763">
        <w:rPr>
          <w:rFonts w:ascii="Arial" w:hAnsi="Arial" w:cs="Arial"/>
        </w:rPr>
        <w:t xml:space="preserve"> (</w:t>
      </w:r>
      <w:r w:rsidR="009B24AA">
        <w:rPr>
          <w:rFonts w:ascii="Arial" w:hAnsi="Arial" w:cs="Arial"/>
        </w:rPr>
        <w:t>Schlansker, Febo, Peterson</w:t>
      </w:r>
      <w:r w:rsidRPr="007D7763">
        <w:rPr>
          <w:rFonts w:ascii="Arial" w:hAnsi="Arial" w:cs="Arial"/>
        </w:rPr>
        <w:t>)</w:t>
      </w:r>
    </w:p>
    <w:p w14:paraId="72665E0C" w14:textId="2BD53F09" w:rsidR="00EB7438" w:rsidRPr="002C14B4" w:rsidRDefault="00EB7438" w:rsidP="00EB7438">
      <w:pPr>
        <w:ind w:firstLine="720"/>
        <w:rPr>
          <w:rFonts w:ascii="Arial" w:hAnsi="Arial" w:cs="Arial"/>
        </w:rPr>
      </w:pPr>
      <w:r w:rsidRPr="007D7763">
        <w:rPr>
          <w:rFonts w:ascii="Arial" w:hAnsi="Arial" w:cs="Arial"/>
          <w:b/>
        </w:rPr>
        <w:t>N</w:t>
      </w:r>
      <w:r>
        <w:rPr>
          <w:rFonts w:ascii="Arial" w:hAnsi="Arial" w:cs="Arial"/>
          <w:b/>
        </w:rPr>
        <w:t>OES</w:t>
      </w:r>
      <w:r w:rsidRPr="007D7763">
        <w:rPr>
          <w:rFonts w:ascii="Arial" w:hAnsi="Arial" w:cs="Arial"/>
          <w:b/>
        </w:rPr>
        <w:t>:</w:t>
      </w:r>
      <w:r w:rsidRPr="007D7763">
        <w:rPr>
          <w:rFonts w:ascii="Arial" w:hAnsi="Arial" w:cs="Arial"/>
        </w:rPr>
        <w:t xml:space="preserve"> </w:t>
      </w:r>
      <w:r w:rsidR="00980C06">
        <w:rPr>
          <w:rFonts w:ascii="Arial" w:hAnsi="Arial" w:cs="Arial"/>
        </w:rPr>
        <w:t>2 (Hennel, Kissinger)</w:t>
      </w:r>
    </w:p>
    <w:p w14:paraId="5C32E1ED" w14:textId="5CC590D6" w:rsidR="00EB7438" w:rsidRDefault="00EB7438" w:rsidP="00EB7438">
      <w:pPr>
        <w:rPr>
          <w:rFonts w:ascii="Arial" w:hAnsi="Arial" w:cs="Arial"/>
          <w:bCs/>
        </w:rPr>
      </w:pPr>
      <w:r>
        <w:rPr>
          <w:rFonts w:ascii="Arial" w:hAnsi="Arial" w:cs="Arial"/>
        </w:rPr>
        <w:tab/>
      </w:r>
      <w:r>
        <w:rPr>
          <w:rFonts w:ascii="Arial" w:hAnsi="Arial" w:cs="Arial"/>
          <w:b/>
        </w:rPr>
        <w:t xml:space="preserve">ABSENT: </w:t>
      </w:r>
      <w:r w:rsidR="009B24AA">
        <w:rPr>
          <w:rFonts w:ascii="Arial" w:hAnsi="Arial" w:cs="Arial"/>
          <w:b/>
        </w:rPr>
        <w:t>0</w:t>
      </w:r>
      <w:r w:rsidR="002C14B4">
        <w:rPr>
          <w:rFonts w:ascii="Arial" w:hAnsi="Arial" w:cs="Arial"/>
          <w:b/>
        </w:rPr>
        <w:t xml:space="preserve"> </w:t>
      </w:r>
    </w:p>
    <w:p w14:paraId="2BECDF57" w14:textId="24C9A6E6" w:rsidR="00980C06" w:rsidRPr="00980C06" w:rsidRDefault="002C14B4" w:rsidP="00EB7438">
      <w:pPr>
        <w:rPr>
          <w:rFonts w:ascii="Arial" w:hAnsi="Arial" w:cs="Arial"/>
          <w:bCs/>
        </w:rPr>
      </w:pPr>
      <w:bookmarkStart w:id="5" w:name="_Hlk52799605"/>
      <w:r>
        <w:rPr>
          <w:rFonts w:ascii="Arial" w:hAnsi="Arial" w:cs="Arial"/>
          <w:b/>
        </w:rPr>
        <w:t>Reasons for denial (criteria not met):</w:t>
      </w:r>
      <w:r w:rsidR="00980C06">
        <w:rPr>
          <w:rFonts w:ascii="Arial" w:hAnsi="Arial" w:cs="Arial"/>
          <w:b/>
        </w:rPr>
        <w:t xml:space="preserve"> </w:t>
      </w:r>
      <w:r w:rsidR="00980C06">
        <w:rPr>
          <w:rFonts w:ascii="Arial" w:hAnsi="Arial" w:cs="Arial"/>
          <w:bCs/>
        </w:rPr>
        <w:t>Hennel: Criteria 2,3,4,5 failed; Kissinger: Criteria 2 failed</w:t>
      </w:r>
    </w:p>
    <w:bookmarkEnd w:id="5"/>
    <w:p w14:paraId="27122CC5" w14:textId="33C9D12B" w:rsidR="00EB7438" w:rsidRDefault="00EB7438" w:rsidP="00EB7438">
      <w:pPr>
        <w:rPr>
          <w:rFonts w:ascii="Arial" w:hAnsi="Arial" w:cs="Arial"/>
          <w:b/>
          <w:bCs/>
        </w:rPr>
      </w:pPr>
      <w:r>
        <w:rPr>
          <w:rFonts w:ascii="Arial" w:hAnsi="Arial" w:cs="Arial"/>
          <w:b/>
          <w:bCs/>
        </w:rPr>
        <w:lastRenderedPageBreak/>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MOTION </w:t>
      </w:r>
      <w:r w:rsidR="00980C06">
        <w:rPr>
          <w:rFonts w:ascii="Arial" w:hAnsi="Arial" w:cs="Arial"/>
          <w:b/>
          <w:bCs/>
        </w:rPr>
        <w:t>APPROVED</w:t>
      </w:r>
    </w:p>
    <w:p w14:paraId="064006D4" w14:textId="53A04602" w:rsidR="0022605B" w:rsidRPr="0022605B" w:rsidRDefault="0022605B" w:rsidP="0022605B">
      <w:pPr>
        <w:spacing w:after="0" w:line="240" w:lineRule="auto"/>
        <w:rPr>
          <w:rFonts w:ascii="Arial" w:eastAsia="Times New Roman" w:hAnsi="Arial" w:cs="Arial"/>
          <w:bCs/>
        </w:rPr>
      </w:pPr>
      <w:r w:rsidRPr="0022605B">
        <w:rPr>
          <w:rFonts w:ascii="Arial" w:eastAsia="Times New Roman" w:hAnsi="Arial" w:cs="Arial"/>
          <w:b/>
        </w:rPr>
        <w:t xml:space="preserve">Application of Amy </w:t>
      </w:r>
      <w:proofErr w:type="spellStart"/>
      <w:r w:rsidRPr="0022605B">
        <w:rPr>
          <w:rFonts w:ascii="Arial" w:eastAsia="Times New Roman" w:hAnsi="Arial" w:cs="Arial"/>
          <w:b/>
        </w:rPr>
        <w:t>Mahl</w:t>
      </w:r>
      <w:proofErr w:type="spellEnd"/>
      <w:r w:rsidRPr="0022605B">
        <w:rPr>
          <w:rFonts w:ascii="Arial" w:eastAsia="Times New Roman" w:hAnsi="Arial" w:cs="Arial"/>
          <w:b/>
        </w:rPr>
        <w:t>, 32 St. Stephen’s Lane</w:t>
      </w:r>
      <w:r w:rsidR="00D700F6">
        <w:rPr>
          <w:rFonts w:ascii="Arial" w:eastAsia="Times New Roman" w:hAnsi="Arial" w:cs="Arial"/>
          <w:b/>
        </w:rPr>
        <w:t xml:space="preserve"> E</w:t>
      </w:r>
      <w:r w:rsidRPr="0022605B">
        <w:rPr>
          <w:rFonts w:ascii="Arial" w:eastAsia="Times New Roman" w:hAnsi="Arial" w:cs="Arial"/>
          <w:b/>
        </w:rPr>
        <w:t>, Glenville, New York 12302</w:t>
      </w:r>
      <w:r w:rsidRPr="0022605B">
        <w:rPr>
          <w:rFonts w:ascii="Arial" w:eastAsia="Times New Roman" w:hAnsi="Arial" w:cs="Arial"/>
          <w:bCs/>
        </w:rPr>
        <w:t xml:space="preserve"> for a proposed installation of a new shed in the front yard on a corner lot.  The property is located within the Suburban Residential Zoning District and is identified on the tax map as parcel #22.7-3-4.</w:t>
      </w:r>
    </w:p>
    <w:p w14:paraId="6152A72A" w14:textId="77777777" w:rsidR="0022605B" w:rsidRPr="0022605B" w:rsidRDefault="0022605B" w:rsidP="0022605B">
      <w:pPr>
        <w:spacing w:after="0" w:line="240" w:lineRule="auto"/>
        <w:rPr>
          <w:rFonts w:ascii="Arial" w:eastAsia="Times New Roman" w:hAnsi="Arial" w:cs="Arial"/>
          <w:bCs/>
        </w:rPr>
      </w:pPr>
    </w:p>
    <w:p w14:paraId="3AE3E048" w14:textId="77777777" w:rsidR="0022605B" w:rsidRPr="0022605B" w:rsidRDefault="0022605B" w:rsidP="0022605B">
      <w:pPr>
        <w:spacing w:after="0" w:line="240" w:lineRule="auto"/>
        <w:rPr>
          <w:rFonts w:ascii="Arial" w:eastAsia="Times New Roman" w:hAnsi="Arial" w:cs="Arial"/>
          <w:bCs/>
        </w:rPr>
      </w:pPr>
      <w:r w:rsidRPr="0022605B">
        <w:rPr>
          <w:rFonts w:ascii="Arial" w:eastAsia="Times New Roman" w:hAnsi="Arial" w:cs="Arial"/>
          <w:bCs/>
        </w:rPr>
        <w:t>In accordance with the Codes of Glenville, the following area variance is being requested:</w:t>
      </w:r>
    </w:p>
    <w:p w14:paraId="532004D2" w14:textId="77777777" w:rsidR="0022605B" w:rsidRPr="0022605B" w:rsidRDefault="0022605B" w:rsidP="0022605B">
      <w:pPr>
        <w:spacing w:after="0" w:line="240" w:lineRule="auto"/>
        <w:rPr>
          <w:rFonts w:ascii="Arial" w:eastAsia="Times New Roman" w:hAnsi="Arial" w:cs="Arial"/>
          <w:bCs/>
        </w:rPr>
      </w:pPr>
      <w:r w:rsidRPr="0022605B">
        <w:rPr>
          <w:rFonts w:ascii="Arial" w:eastAsia="Times New Roman" w:hAnsi="Arial" w:cs="Arial"/>
          <w:bCs/>
        </w:rPr>
        <w:tab/>
      </w:r>
      <w:r w:rsidRPr="0022605B">
        <w:rPr>
          <w:rFonts w:ascii="Arial" w:eastAsia="Times New Roman" w:hAnsi="Arial" w:cs="Arial"/>
          <w:b/>
        </w:rPr>
        <w:t xml:space="preserve"> 270-9 C </w:t>
      </w:r>
      <w:r w:rsidRPr="0022605B">
        <w:rPr>
          <w:rFonts w:ascii="Arial" w:eastAsia="Times New Roman" w:hAnsi="Arial" w:cs="Arial"/>
          <w:bCs/>
        </w:rPr>
        <w:t xml:space="preserve">Location. No permitted accessory use or building shall be located in any front yard. The proposed location of the new shed will extend 8 feet forward of the front plane of the dwelling along Daphne Drive. The applicant is requesting a variance of 8 feet.  </w:t>
      </w:r>
    </w:p>
    <w:p w14:paraId="0836D1FA" w14:textId="77777777" w:rsidR="007467A0" w:rsidRDefault="007467A0" w:rsidP="00A236D8">
      <w:pPr>
        <w:rPr>
          <w:rFonts w:ascii="Arial" w:eastAsia="Arial" w:hAnsi="Arial" w:cs="Arial"/>
          <w:color w:val="000000"/>
        </w:rPr>
      </w:pPr>
      <w:bookmarkStart w:id="6" w:name="_Hlk54519892"/>
    </w:p>
    <w:p w14:paraId="67D6E6DB" w14:textId="3CA45AA9" w:rsidR="00A236D8" w:rsidRDefault="00A236D8" w:rsidP="00A236D8">
      <w:pPr>
        <w:rPr>
          <w:rFonts w:ascii="Arial" w:eastAsia="Arial" w:hAnsi="Arial" w:cs="Arial"/>
          <w:color w:val="000000"/>
        </w:rPr>
      </w:pPr>
      <w:r>
        <w:rPr>
          <w:rFonts w:ascii="Arial" w:eastAsia="Arial" w:hAnsi="Arial" w:cs="Arial"/>
          <w:color w:val="000000"/>
        </w:rPr>
        <w:t>B. Kissinger read the application and review factors for the variance requests into the record.</w:t>
      </w:r>
    </w:p>
    <w:p w14:paraId="3A634D1B" w14:textId="6266ACD4" w:rsidR="00A236D8" w:rsidRDefault="00A236D8" w:rsidP="00A236D8">
      <w:pPr>
        <w:rPr>
          <w:rFonts w:ascii="Arial" w:eastAsia="Arial" w:hAnsi="Arial" w:cs="Arial"/>
          <w:color w:val="000000"/>
        </w:rPr>
      </w:pPr>
      <w:r>
        <w:rPr>
          <w:rFonts w:ascii="Arial" w:eastAsia="Arial" w:hAnsi="Arial" w:cs="Arial"/>
          <w:color w:val="000000"/>
        </w:rPr>
        <w:t xml:space="preserve">Sent to </w:t>
      </w:r>
      <w:r w:rsidR="00980C06">
        <w:rPr>
          <w:rFonts w:ascii="Arial" w:eastAsia="Arial" w:hAnsi="Arial" w:cs="Arial"/>
          <w:color w:val="000000"/>
        </w:rPr>
        <w:t>58</w:t>
      </w:r>
      <w:r>
        <w:rPr>
          <w:rFonts w:ascii="Arial" w:eastAsia="Arial" w:hAnsi="Arial" w:cs="Arial"/>
          <w:color w:val="000000"/>
        </w:rPr>
        <w:t xml:space="preserve"> neighboring property owners with </w:t>
      </w:r>
      <w:r w:rsidR="00980C06">
        <w:rPr>
          <w:rFonts w:ascii="Arial" w:eastAsia="Arial" w:hAnsi="Arial" w:cs="Arial"/>
          <w:color w:val="000000"/>
        </w:rPr>
        <w:t>2</w:t>
      </w:r>
      <w:r>
        <w:rPr>
          <w:rFonts w:ascii="Arial" w:eastAsia="Arial" w:hAnsi="Arial" w:cs="Arial"/>
          <w:color w:val="000000"/>
        </w:rPr>
        <w:t xml:space="preserve"> response</w:t>
      </w:r>
      <w:r w:rsidR="00980C06">
        <w:rPr>
          <w:rFonts w:ascii="Arial" w:eastAsia="Arial" w:hAnsi="Arial" w:cs="Arial"/>
          <w:color w:val="000000"/>
        </w:rPr>
        <w:t>s</w:t>
      </w:r>
      <w:r>
        <w:rPr>
          <w:rFonts w:ascii="Arial" w:eastAsia="Arial" w:hAnsi="Arial" w:cs="Arial"/>
          <w:color w:val="000000"/>
        </w:rPr>
        <w:t xml:space="preserve">.  This </w:t>
      </w:r>
      <w:r w:rsidR="0022605B">
        <w:rPr>
          <w:rFonts w:ascii="Arial" w:eastAsia="Arial" w:hAnsi="Arial" w:cs="Arial"/>
          <w:color w:val="000000"/>
        </w:rPr>
        <w:t>was</w:t>
      </w:r>
      <w:r>
        <w:rPr>
          <w:rFonts w:ascii="Arial" w:eastAsia="Arial" w:hAnsi="Arial" w:cs="Arial"/>
          <w:color w:val="000000"/>
        </w:rPr>
        <w:t xml:space="preserve"> not referred to the County.</w:t>
      </w:r>
    </w:p>
    <w:p w14:paraId="0E91CDB8" w14:textId="4003CAE8" w:rsidR="00A236D8" w:rsidRDefault="00980C06" w:rsidP="00A236D8">
      <w:pPr>
        <w:rPr>
          <w:rFonts w:ascii="Arial" w:eastAsia="Arial" w:hAnsi="Arial" w:cs="Arial"/>
          <w:b/>
          <w:bCs/>
          <w:color w:val="000000"/>
        </w:rPr>
      </w:pPr>
      <w:r>
        <w:rPr>
          <w:rFonts w:ascii="Arial" w:eastAsia="Arial" w:hAnsi="Arial" w:cs="Arial"/>
          <w:b/>
          <w:bCs/>
          <w:color w:val="000000"/>
        </w:rPr>
        <w:t>E-mails</w:t>
      </w:r>
      <w:r w:rsidR="00A236D8" w:rsidRPr="00A236D8">
        <w:rPr>
          <w:rFonts w:ascii="Arial" w:eastAsia="Arial" w:hAnsi="Arial" w:cs="Arial"/>
          <w:b/>
          <w:bCs/>
          <w:color w:val="000000"/>
        </w:rPr>
        <w:t xml:space="preserve"> Received:</w:t>
      </w:r>
    </w:p>
    <w:p w14:paraId="049EC988" w14:textId="28D691AD" w:rsidR="00980C06" w:rsidRDefault="00980C06" w:rsidP="00A236D8">
      <w:pPr>
        <w:rPr>
          <w:rFonts w:ascii="Arial" w:eastAsia="Arial" w:hAnsi="Arial" w:cs="Arial"/>
          <w:color w:val="000000"/>
        </w:rPr>
      </w:pPr>
      <w:r>
        <w:rPr>
          <w:rFonts w:ascii="Arial" w:eastAsia="Arial" w:hAnsi="Arial" w:cs="Arial"/>
          <w:color w:val="000000"/>
        </w:rPr>
        <w:t>Rocco &amp; Jan Montesano – 17 Glen Terrace – in favor</w:t>
      </w:r>
    </w:p>
    <w:p w14:paraId="4A9F5E08" w14:textId="3A8BCB88" w:rsidR="00980C06" w:rsidRPr="00980C06" w:rsidRDefault="00980C06" w:rsidP="00A236D8">
      <w:pPr>
        <w:rPr>
          <w:rFonts w:ascii="Arial" w:eastAsia="Arial" w:hAnsi="Arial" w:cs="Arial"/>
          <w:color w:val="000000"/>
        </w:rPr>
      </w:pPr>
      <w:r>
        <w:rPr>
          <w:rFonts w:ascii="Arial" w:eastAsia="Arial" w:hAnsi="Arial" w:cs="Arial"/>
          <w:color w:val="000000"/>
        </w:rPr>
        <w:t>Stella DeWitt – 2 Compton Place - opposed</w:t>
      </w:r>
    </w:p>
    <w:p w14:paraId="7F4C5C14" w14:textId="00F86F44" w:rsidR="00EB7438" w:rsidRDefault="00EB7438" w:rsidP="00EB7438">
      <w:pPr>
        <w:rPr>
          <w:rFonts w:ascii="Arial" w:eastAsia="Arial" w:hAnsi="Arial" w:cs="Arial"/>
          <w:color w:val="000000"/>
        </w:rPr>
      </w:pPr>
      <w:r>
        <w:rPr>
          <w:rFonts w:ascii="Arial" w:eastAsia="Arial" w:hAnsi="Arial" w:cs="Arial"/>
          <w:color w:val="000000"/>
        </w:rPr>
        <w:t xml:space="preserve">Chairman Hennel asked the applicant if </w:t>
      </w:r>
      <w:r w:rsidR="00A37E38">
        <w:rPr>
          <w:rFonts w:ascii="Arial" w:eastAsia="Arial" w:hAnsi="Arial" w:cs="Arial"/>
          <w:color w:val="000000"/>
        </w:rPr>
        <w:t>s</w:t>
      </w:r>
      <w:r>
        <w:rPr>
          <w:rFonts w:ascii="Arial" w:eastAsia="Arial" w:hAnsi="Arial" w:cs="Arial"/>
          <w:color w:val="000000"/>
        </w:rPr>
        <w:t>he had any comment to share with the Board.</w:t>
      </w:r>
      <w:r w:rsidR="0058244E">
        <w:rPr>
          <w:rFonts w:ascii="Arial" w:eastAsia="Arial" w:hAnsi="Arial" w:cs="Arial"/>
          <w:color w:val="000000"/>
        </w:rPr>
        <w:t xml:space="preserve"> </w:t>
      </w:r>
      <w:r w:rsidR="00980C06">
        <w:rPr>
          <w:rFonts w:ascii="Arial" w:eastAsia="Arial" w:hAnsi="Arial" w:cs="Arial"/>
          <w:color w:val="000000"/>
        </w:rPr>
        <w:t xml:space="preserve">Amy </w:t>
      </w:r>
      <w:proofErr w:type="spellStart"/>
      <w:r w:rsidR="00980C06">
        <w:rPr>
          <w:rFonts w:ascii="Arial" w:eastAsia="Arial" w:hAnsi="Arial" w:cs="Arial"/>
          <w:color w:val="000000"/>
        </w:rPr>
        <w:t>Mahl</w:t>
      </w:r>
      <w:proofErr w:type="spellEnd"/>
      <w:r w:rsidR="00980C06">
        <w:rPr>
          <w:rFonts w:ascii="Arial" w:eastAsia="Arial" w:hAnsi="Arial" w:cs="Arial"/>
          <w:color w:val="000000"/>
        </w:rPr>
        <w:t xml:space="preserve"> was present and would like to make an amendment </w:t>
      </w:r>
      <w:r w:rsidR="00A37E38">
        <w:rPr>
          <w:rFonts w:ascii="Arial" w:eastAsia="Arial" w:hAnsi="Arial" w:cs="Arial"/>
          <w:color w:val="000000"/>
        </w:rPr>
        <w:t>to her application for the</w:t>
      </w:r>
      <w:r w:rsidR="00980C06">
        <w:rPr>
          <w:rFonts w:ascii="Arial" w:eastAsia="Arial" w:hAnsi="Arial" w:cs="Arial"/>
          <w:color w:val="000000"/>
        </w:rPr>
        <w:t xml:space="preserve"> size of the shed. She originally asked for a</w:t>
      </w:r>
      <w:r w:rsidR="00A37E38">
        <w:rPr>
          <w:rFonts w:ascii="Arial" w:eastAsia="Arial" w:hAnsi="Arial" w:cs="Arial"/>
          <w:color w:val="000000"/>
        </w:rPr>
        <w:t>n</w:t>
      </w:r>
      <w:r w:rsidR="00980C06">
        <w:rPr>
          <w:rFonts w:ascii="Arial" w:eastAsia="Arial" w:hAnsi="Arial" w:cs="Arial"/>
          <w:color w:val="000000"/>
        </w:rPr>
        <w:t xml:space="preserve"> 8x10’ shed, but after several attempts to get that, she realized she would have to get one off a lot, and the most common size is 10x12’. Chairman Hennel asked if the extra size would need a larger variance or extend further into her yard? A. </w:t>
      </w:r>
      <w:proofErr w:type="spellStart"/>
      <w:r w:rsidR="00980C06">
        <w:rPr>
          <w:rFonts w:ascii="Arial" w:eastAsia="Arial" w:hAnsi="Arial" w:cs="Arial"/>
          <w:color w:val="000000"/>
        </w:rPr>
        <w:t>Mahl</w:t>
      </w:r>
      <w:proofErr w:type="spellEnd"/>
      <w:r w:rsidR="00980C06">
        <w:rPr>
          <w:rFonts w:ascii="Arial" w:eastAsia="Arial" w:hAnsi="Arial" w:cs="Arial"/>
          <w:color w:val="000000"/>
        </w:rPr>
        <w:t xml:space="preserve"> is requesting the same variance and stated the extra size would extend into her yard.</w:t>
      </w:r>
    </w:p>
    <w:p w14:paraId="4E7DF654" w14:textId="77777777" w:rsidR="00EB7438" w:rsidRPr="00350058" w:rsidRDefault="00EB7438" w:rsidP="00EB7438">
      <w:pPr>
        <w:spacing w:after="5" w:line="250" w:lineRule="auto"/>
        <w:rPr>
          <w:rFonts w:ascii="Arial" w:eastAsia="Arial" w:hAnsi="Arial" w:cs="Arial"/>
          <w:b/>
          <w:color w:val="000000"/>
        </w:rPr>
      </w:pPr>
      <w:r w:rsidRPr="00350058">
        <w:rPr>
          <w:rFonts w:ascii="Arial" w:eastAsia="Arial" w:hAnsi="Arial" w:cs="Arial"/>
          <w:b/>
          <w:color w:val="000000"/>
        </w:rPr>
        <w:t>Chairman Hennel opened the public hearing:</w:t>
      </w:r>
    </w:p>
    <w:p w14:paraId="515FC2D1" w14:textId="77777777" w:rsidR="00EB7438" w:rsidRDefault="00EB7438" w:rsidP="00EB7438">
      <w:pPr>
        <w:spacing w:after="5" w:line="250" w:lineRule="auto"/>
        <w:rPr>
          <w:rFonts w:ascii="Arial" w:eastAsia="Arial" w:hAnsi="Arial" w:cs="Arial"/>
          <w:color w:val="000000"/>
        </w:rPr>
      </w:pPr>
    </w:p>
    <w:p w14:paraId="61C19EA5" w14:textId="77777777" w:rsidR="00EB7438" w:rsidRDefault="00EB7438" w:rsidP="00EB7438">
      <w:pPr>
        <w:spacing w:after="5" w:line="250" w:lineRule="auto"/>
        <w:rPr>
          <w:rFonts w:ascii="Arial" w:eastAsia="Arial" w:hAnsi="Arial" w:cs="Arial"/>
          <w:color w:val="000000"/>
        </w:rPr>
      </w:pPr>
      <w:r>
        <w:rPr>
          <w:rFonts w:ascii="Arial" w:eastAsia="Arial" w:hAnsi="Arial" w:cs="Arial"/>
          <w:color w:val="000000"/>
        </w:rPr>
        <w:t>Chairman Hennel asked for comments from the community either in favor or opposed to the variance application. none</w:t>
      </w:r>
    </w:p>
    <w:p w14:paraId="1A7AB278" w14:textId="77777777" w:rsidR="00D700F6" w:rsidRDefault="00D700F6" w:rsidP="0022605B">
      <w:pPr>
        <w:rPr>
          <w:rFonts w:ascii="Arial" w:eastAsia="Arial" w:hAnsi="Arial" w:cs="Arial"/>
          <w:color w:val="000000"/>
        </w:rPr>
      </w:pPr>
    </w:p>
    <w:p w14:paraId="1AE7D7CD" w14:textId="1F19A3AD" w:rsidR="00B60F9D" w:rsidRDefault="00EB7438" w:rsidP="0022605B">
      <w:pPr>
        <w:rPr>
          <w:rFonts w:ascii="Arial" w:eastAsia="Arial" w:hAnsi="Arial" w:cs="Arial"/>
          <w:color w:val="000000"/>
        </w:rPr>
      </w:pPr>
      <w:r>
        <w:rPr>
          <w:rFonts w:ascii="Arial" w:eastAsia="Arial" w:hAnsi="Arial" w:cs="Arial"/>
          <w:color w:val="000000"/>
        </w:rPr>
        <w:t>Chairman Hennel solicited questions from the Board members</w:t>
      </w:r>
      <w:r w:rsidR="00980C06">
        <w:rPr>
          <w:rFonts w:ascii="Arial" w:eastAsia="Arial" w:hAnsi="Arial" w:cs="Arial"/>
          <w:color w:val="000000"/>
        </w:rPr>
        <w:t xml:space="preserve">. He asked if there was a reasonable alternative, like </w:t>
      </w:r>
      <w:r w:rsidR="00B60F9D">
        <w:rPr>
          <w:rFonts w:ascii="Arial" w:eastAsia="Arial" w:hAnsi="Arial" w:cs="Arial"/>
          <w:color w:val="000000"/>
        </w:rPr>
        <w:t xml:space="preserve">moving the vegetable garden and placing the shed there? A. </w:t>
      </w:r>
      <w:proofErr w:type="spellStart"/>
      <w:r w:rsidR="00B60F9D">
        <w:rPr>
          <w:rFonts w:ascii="Arial" w:eastAsia="Arial" w:hAnsi="Arial" w:cs="Arial"/>
          <w:color w:val="000000"/>
        </w:rPr>
        <w:t>Mahl</w:t>
      </w:r>
      <w:proofErr w:type="spellEnd"/>
      <w:r w:rsidR="00B60F9D">
        <w:rPr>
          <w:rFonts w:ascii="Arial" w:eastAsia="Arial" w:hAnsi="Arial" w:cs="Arial"/>
          <w:color w:val="000000"/>
        </w:rPr>
        <w:t xml:space="preserve"> explained that moving it to the vegetable garden area would actually be more visually obstructive to the neighbors, as it would be more visible to them there. She also noted that there is a significant slope to the land around the vegetable garden</w:t>
      </w:r>
      <w:r w:rsidR="00D700F6">
        <w:rPr>
          <w:rFonts w:ascii="Arial" w:eastAsia="Arial" w:hAnsi="Arial" w:cs="Arial"/>
          <w:color w:val="000000"/>
        </w:rPr>
        <w:t xml:space="preserve"> (approximately 10’ slope)</w:t>
      </w:r>
      <w:r w:rsidR="00B60F9D">
        <w:rPr>
          <w:rFonts w:ascii="Arial" w:eastAsia="Arial" w:hAnsi="Arial" w:cs="Arial"/>
          <w:color w:val="000000"/>
        </w:rPr>
        <w:t xml:space="preserve">. If she put the shed there, it would actually be more visible.  Chairman Hennel asked if she plans to keep and maintain the fence? A. </w:t>
      </w:r>
      <w:proofErr w:type="spellStart"/>
      <w:r w:rsidR="00B60F9D">
        <w:rPr>
          <w:rFonts w:ascii="Arial" w:eastAsia="Arial" w:hAnsi="Arial" w:cs="Arial"/>
          <w:color w:val="000000"/>
        </w:rPr>
        <w:t>Mahl</w:t>
      </w:r>
      <w:proofErr w:type="spellEnd"/>
      <w:r w:rsidR="00B60F9D">
        <w:rPr>
          <w:rFonts w:ascii="Arial" w:eastAsia="Arial" w:hAnsi="Arial" w:cs="Arial"/>
          <w:color w:val="000000"/>
        </w:rPr>
        <w:t xml:space="preserve"> replied yes.</w:t>
      </w:r>
    </w:p>
    <w:p w14:paraId="7D22A950" w14:textId="77777777" w:rsidR="00B60F9D" w:rsidRDefault="00B60F9D" w:rsidP="0022605B">
      <w:pPr>
        <w:rPr>
          <w:rFonts w:ascii="Arial" w:eastAsia="Arial" w:hAnsi="Arial" w:cs="Arial"/>
          <w:color w:val="000000"/>
        </w:rPr>
      </w:pPr>
      <w:r>
        <w:rPr>
          <w:rFonts w:ascii="Arial" w:eastAsia="Arial" w:hAnsi="Arial" w:cs="Arial"/>
          <w:color w:val="000000"/>
        </w:rPr>
        <w:t xml:space="preserve">B. Peterson asked if the height of the shed would change with the increased size? A. </w:t>
      </w:r>
      <w:proofErr w:type="spellStart"/>
      <w:r>
        <w:rPr>
          <w:rFonts w:ascii="Arial" w:eastAsia="Arial" w:hAnsi="Arial" w:cs="Arial"/>
          <w:color w:val="000000"/>
        </w:rPr>
        <w:t>Mahl</w:t>
      </w:r>
      <w:proofErr w:type="spellEnd"/>
      <w:r>
        <w:rPr>
          <w:rFonts w:ascii="Arial" w:eastAsia="Arial" w:hAnsi="Arial" w:cs="Arial"/>
          <w:color w:val="000000"/>
        </w:rPr>
        <w:t xml:space="preserve"> replied no, the height of the shed will not change. She has no need for a shed larger than 10x12’.</w:t>
      </w:r>
    </w:p>
    <w:p w14:paraId="75A7C549" w14:textId="61638F68" w:rsidR="006A5C27" w:rsidRDefault="00B60F9D" w:rsidP="0022605B">
      <w:pPr>
        <w:rPr>
          <w:rFonts w:ascii="Arial" w:eastAsia="Arial" w:hAnsi="Arial" w:cs="Arial"/>
          <w:color w:val="000000"/>
        </w:rPr>
      </w:pPr>
      <w:r>
        <w:rPr>
          <w:rFonts w:ascii="Arial" w:eastAsia="Arial" w:hAnsi="Arial" w:cs="Arial"/>
          <w:color w:val="000000"/>
        </w:rPr>
        <w:lastRenderedPageBreak/>
        <w:t xml:space="preserve">J. Febo noted that the variance request is for 8’. If approved, as long as the 8’ variance is kept, could she install a larger shed? Chairman Hennel explained that they would condition the approval for UP TO the size requested. A. </w:t>
      </w:r>
      <w:proofErr w:type="spellStart"/>
      <w:r>
        <w:rPr>
          <w:rFonts w:ascii="Arial" w:eastAsia="Arial" w:hAnsi="Arial" w:cs="Arial"/>
          <w:color w:val="000000"/>
        </w:rPr>
        <w:t>Mahl</w:t>
      </w:r>
      <w:proofErr w:type="spellEnd"/>
      <w:r>
        <w:rPr>
          <w:rFonts w:ascii="Arial" w:eastAsia="Arial" w:hAnsi="Arial" w:cs="Arial"/>
          <w:color w:val="000000"/>
        </w:rPr>
        <w:t xml:space="preserve"> acknowledged that the shed needs to be 3’ from Daphne Drive and 5’ from the neighbors. Chairman Hennel clarified with the applicant that approval would be UP TO 10x12’ size and 3’ from Daphne Drive. Applicant responded yes. </w:t>
      </w:r>
    </w:p>
    <w:p w14:paraId="308C29B7" w14:textId="77777777" w:rsidR="00EB7438" w:rsidRPr="00350058" w:rsidRDefault="00EB7438" w:rsidP="00EB7438">
      <w:pPr>
        <w:spacing w:after="5" w:line="250" w:lineRule="auto"/>
        <w:rPr>
          <w:rFonts w:ascii="Arial" w:eastAsia="Arial" w:hAnsi="Arial" w:cs="Arial"/>
          <w:b/>
          <w:color w:val="000000"/>
        </w:rPr>
      </w:pPr>
      <w:r w:rsidRPr="00350058">
        <w:rPr>
          <w:rFonts w:ascii="Arial" w:eastAsia="Arial" w:hAnsi="Arial" w:cs="Arial"/>
          <w:b/>
          <w:color w:val="000000"/>
        </w:rPr>
        <w:t xml:space="preserve">Chairman Hennel </w:t>
      </w:r>
      <w:r>
        <w:rPr>
          <w:rFonts w:ascii="Arial" w:eastAsia="Arial" w:hAnsi="Arial" w:cs="Arial"/>
          <w:b/>
          <w:color w:val="000000"/>
        </w:rPr>
        <w:t>closed</w:t>
      </w:r>
      <w:r w:rsidRPr="00350058">
        <w:rPr>
          <w:rFonts w:ascii="Arial" w:eastAsia="Arial" w:hAnsi="Arial" w:cs="Arial"/>
          <w:b/>
          <w:color w:val="000000"/>
        </w:rPr>
        <w:t xml:space="preserve"> the public hearing:</w:t>
      </w:r>
    </w:p>
    <w:p w14:paraId="4A2F746F" w14:textId="77777777" w:rsidR="00933C91" w:rsidRDefault="00933C91" w:rsidP="00EB7438">
      <w:pPr>
        <w:rPr>
          <w:rFonts w:ascii="Arial" w:hAnsi="Arial" w:cs="Arial"/>
          <w:bCs/>
        </w:rPr>
      </w:pPr>
    </w:p>
    <w:p w14:paraId="1F5C1DE6" w14:textId="4B31E282" w:rsidR="00EB7438" w:rsidRDefault="00EB7438" w:rsidP="00EB7438">
      <w:pPr>
        <w:rPr>
          <w:rFonts w:ascii="Arial" w:hAnsi="Arial" w:cs="Arial"/>
          <w:b/>
          <w:u w:val="single"/>
        </w:rPr>
      </w:pPr>
      <w:r>
        <w:rPr>
          <w:rFonts w:ascii="Arial" w:hAnsi="Arial" w:cs="Arial"/>
          <w:b/>
          <w:u w:val="single"/>
        </w:rPr>
        <w:t>MOTION:</w:t>
      </w:r>
    </w:p>
    <w:p w14:paraId="407BD950" w14:textId="35A8E230" w:rsidR="00AE0738" w:rsidRPr="00AE0738" w:rsidRDefault="00AE0738" w:rsidP="00AE0738">
      <w:pPr>
        <w:pStyle w:val="BodyA"/>
        <w:spacing w:line="276" w:lineRule="auto"/>
        <w:rPr>
          <w:color w:val="auto"/>
          <w:sz w:val="22"/>
          <w:szCs w:val="22"/>
        </w:rPr>
      </w:pPr>
      <w:r w:rsidRPr="00AE0738">
        <w:rPr>
          <w:color w:val="auto"/>
          <w:sz w:val="22"/>
          <w:szCs w:val="22"/>
          <w:lang w:val="en-US"/>
        </w:rPr>
        <w:t xml:space="preserve">The applicant having applied for an area variance after having been denied a building permit to erect or construct a 10ft by 12ft shed </w:t>
      </w:r>
      <w:r w:rsidRPr="00AE0738">
        <w:rPr>
          <w:color w:val="auto"/>
          <w:sz w:val="22"/>
          <w:szCs w:val="22"/>
        </w:rPr>
        <w:t xml:space="preserve">at </w:t>
      </w:r>
      <w:r w:rsidRPr="00AE0738">
        <w:rPr>
          <w:color w:val="auto"/>
          <w:sz w:val="22"/>
          <w:szCs w:val="22"/>
          <w:u w:color="FF2600"/>
          <w:lang w:val="en-US"/>
        </w:rPr>
        <w:t>32 St Stephens Ln E</w:t>
      </w:r>
      <w:r w:rsidRPr="00AE0738">
        <w:rPr>
          <w:color w:val="auto"/>
          <w:sz w:val="22"/>
          <w:szCs w:val="22"/>
          <w:u w:color="FF0000"/>
        </w:rPr>
        <w:t xml:space="preserve"> </w:t>
      </w:r>
      <w:r w:rsidRPr="00AE0738">
        <w:rPr>
          <w:color w:val="auto"/>
          <w:sz w:val="22"/>
          <w:szCs w:val="22"/>
          <w:lang w:val="en-US"/>
        </w:rPr>
        <w:t>in the Town of Glenville, New York; and</w:t>
      </w:r>
    </w:p>
    <w:p w14:paraId="6A4C9652" w14:textId="77777777" w:rsidR="00AE0738" w:rsidRPr="00AE0738" w:rsidRDefault="00AE0738" w:rsidP="00AE0738">
      <w:pPr>
        <w:pStyle w:val="BodyA"/>
        <w:spacing w:line="276" w:lineRule="auto"/>
        <w:rPr>
          <w:color w:val="auto"/>
          <w:sz w:val="22"/>
          <w:szCs w:val="22"/>
          <w:u w:color="FF0000"/>
        </w:rPr>
      </w:pPr>
      <w:r w:rsidRPr="00AE0738">
        <w:rPr>
          <w:color w:val="auto"/>
          <w:sz w:val="22"/>
          <w:szCs w:val="22"/>
          <w:lang w:val="en-US"/>
        </w:rPr>
        <w:t xml:space="preserve">The applicant having applied for an area variance with regard to the Codes of the Town of Glenville Section(s) </w:t>
      </w:r>
      <w:r w:rsidRPr="00AE0738">
        <w:rPr>
          <w:color w:val="auto"/>
          <w:sz w:val="22"/>
          <w:szCs w:val="22"/>
          <w:u w:color="FF0000"/>
        </w:rPr>
        <w:t>2</w:t>
      </w:r>
      <w:r w:rsidRPr="00AE0738">
        <w:rPr>
          <w:color w:val="auto"/>
          <w:sz w:val="22"/>
          <w:szCs w:val="22"/>
          <w:u w:color="FF0000"/>
          <w:lang w:val="en-US"/>
        </w:rPr>
        <w:t xml:space="preserve">70-9 C Location — No permitted accessory use or building shall be located in any front yard.  The proposed location of the new shed will extend 8ft forward of the front plane of the dwelling along Daphne Drive. The applicant is requesting a variance of 8ft.   </w:t>
      </w:r>
    </w:p>
    <w:p w14:paraId="172FB3D7" w14:textId="77777777" w:rsidR="00AE0738" w:rsidRPr="00AE0738" w:rsidRDefault="00AE0738" w:rsidP="00AE0738">
      <w:pPr>
        <w:pStyle w:val="BodyA"/>
        <w:spacing w:line="276" w:lineRule="auto"/>
        <w:rPr>
          <w:color w:val="auto"/>
          <w:sz w:val="22"/>
          <w:szCs w:val="22"/>
        </w:rPr>
      </w:pPr>
      <w:r w:rsidRPr="00AE0738">
        <w:rPr>
          <w:color w:val="auto"/>
          <w:sz w:val="22"/>
          <w:szCs w:val="22"/>
          <w:u w:color="FF0000"/>
          <w:lang w:val="en-US"/>
        </w:rPr>
        <w:t>B</w:t>
      </w:r>
      <w:r w:rsidRPr="00AE0738">
        <w:rPr>
          <w:color w:val="auto"/>
          <w:sz w:val="22"/>
          <w:szCs w:val="22"/>
        </w:rPr>
        <w:t>ec</w:t>
      </w:r>
      <w:proofErr w:type="spellStart"/>
      <w:r w:rsidRPr="00AE0738">
        <w:rPr>
          <w:color w:val="auto"/>
          <w:sz w:val="22"/>
          <w:szCs w:val="22"/>
          <w:lang w:val="en-US"/>
        </w:rPr>
        <w:t>ause</w:t>
      </w:r>
      <w:proofErr w:type="spellEnd"/>
      <w:r w:rsidRPr="00AE0738">
        <w:rPr>
          <w:color w:val="auto"/>
          <w:sz w:val="22"/>
          <w:szCs w:val="22"/>
          <w:lang w:val="en-US"/>
        </w:rPr>
        <w:t xml:space="preserve"> the proposal would be in violation of the dimensional zoning regulations of the Town; and</w:t>
      </w:r>
    </w:p>
    <w:p w14:paraId="1C12EFBD" w14:textId="77777777" w:rsidR="00AE0738" w:rsidRPr="00AE0738" w:rsidRDefault="00AE0738" w:rsidP="00AE0738">
      <w:pPr>
        <w:pStyle w:val="BodyA"/>
        <w:spacing w:line="276" w:lineRule="auto"/>
        <w:rPr>
          <w:color w:val="auto"/>
          <w:sz w:val="22"/>
          <w:szCs w:val="22"/>
        </w:rPr>
      </w:pPr>
      <w:r w:rsidRPr="00AE0738">
        <w:rPr>
          <w:color w:val="auto"/>
          <w:sz w:val="22"/>
          <w:szCs w:val="22"/>
          <w:lang w:val="en-US"/>
        </w:rPr>
        <w:t xml:space="preserve">The Zoning Board of Appeals having considered the application, after a full and complete public hearing held on </w:t>
      </w:r>
      <w:r w:rsidRPr="00AE0738">
        <w:rPr>
          <w:color w:val="auto"/>
          <w:sz w:val="22"/>
          <w:szCs w:val="22"/>
          <w:u w:color="FF0000"/>
          <w:lang w:val="en-US"/>
        </w:rPr>
        <w:t>October 26</w:t>
      </w:r>
      <w:r w:rsidRPr="00AE0738">
        <w:rPr>
          <w:color w:val="auto"/>
          <w:sz w:val="22"/>
          <w:szCs w:val="22"/>
          <w:u w:color="FF0000"/>
        </w:rPr>
        <w:t>, 20</w:t>
      </w:r>
      <w:r w:rsidRPr="00AE0738">
        <w:rPr>
          <w:color w:val="auto"/>
          <w:sz w:val="22"/>
          <w:szCs w:val="22"/>
          <w:u w:color="FF0000"/>
          <w:lang w:val="en-US"/>
        </w:rPr>
        <w:t>20</w:t>
      </w:r>
      <w:r w:rsidRPr="00AE0738">
        <w:rPr>
          <w:color w:val="auto"/>
          <w:sz w:val="22"/>
          <w:szCs w:val="22"/>
          <w:lang w:val="en-US"/>
        </w:rPr>
        <w:t>, and after having considered the benefit to the applicant as weighed against any detriment to the health, safety and welfare of the neighborhood or community; in particular,</w:t>
      </w:r>
    </w:p>
    <w:p w14:paraId="1D83D4B8" w14:textId="77777777" w:rsidR="00AE0738" w:rsidRPr="00AE0738" w:rsidRDefault="00AE0738" w:rsidP="00AE0738">
      <w:pPr>
        <w:pStyle w:val="BodyA"/>
        <w:spacing w:line="276" w:lineRule="auto"/>
        <w:rPr>
          <w:color w:val="auto"/>
          <w:sz w:val="22"/>
          <w:szCs w:val="22"/>
        </w:rPr>
      </w:pPr>
    </w:p>
    <w:p w14:paraId="65844D04" w14:textId="77777777" w:rsidR="00AE0738" w:rsidRPr="00AE0738" w:rsidRDefault="00AE0738" w:rsidP="00AE0738">
      <w:pPr>
        <w:pStyle w:val="BodyA"/>
        <w:numPr>
          <w:ilvl w:val="0"/>
          <w:numId w:val="5"/>
        </w:numPr>
        <w:pBdr>
          <w:top w:val="nil"/>
          <w:left w:val="nil"/>
          <w:bottom w:val="nil"/>
          <w:right w:val="nil"/>
          <w:between w:val="nil"/>
          <w:bar w:val="nil"/>
        </w:pBdr>
        <w:spacing w:line="276" w:lineRule="auto"/>
        <w:rPr>
          <w:color w:val="auto"/>
          <w:sz w:val="22"/>
          <w:szCs w:val="22"/>
          <w:lang w:val="en-US"/>
        </w:rPr>
      </w:pPr>
      <w:r w:rsidRPr="00AE0738">
        <w:rPr>
          <w:color w:val="auto"/>
          <w:sz w:val="22"/>
          <w:szCs w:val="22"/>
          <w:lang w:val="en-US"/>
        </w:rPr>
        <w:t xml:space="preserve">Whether an undesirable change will be produced in the character of the neighborhood or a detriment to nearby properties will be created by the granting of the area variance.  Finding of fact: </w:t>
      </w:r>
      <w:r w:rsidRPr="00AE0738">
        <w:rPr>
          <w:color w:val="auto"/>
          <w:sz w:val="22"/>
          <w:szCs w:val="22"/>
          <w:u w:color="FF0000"/>
        </w:rPr>
        <w:t xml:space="preserve">No. </w:t>
      </w:r>
      <w:r w:rsidRPr="00AE0738">
        <w:rPr>
          <w:color w:val="auto"/>
          <w:sz w:val="22"/>
          <w:szCs w:val="22"/>
          <w:u w:color="FF0000"/>
          <w:lang w:val="en-US"/>
        </w:rPr>
        <w:t xml:space="preserve"> The shed will be covered by two trees that are situated in front of the fence that shields the shed from the road.  There is also a hill leading up to the fence line, adding further to the shielding of the fence.  </w:t>
      </w:r>
    </w:p>
    <w:p w14:paraId="1F8B78CF" w14:textId="77777777" w:rsidR="00AE0738" w:rsidRPr="00AE0738" w:rsidRDefault="00AE0738" w:rsidP="00AE0738">
      <w:pPr>
        <w:pStyle w:val="BodyA"/>
        <w:spacing w:line="276" w:lineRule="auto"/>
        <w:rPr>
          <w:color w:val="auto"/>
          <w:sz w:val="22"/>
          <w:szCs w:val="22"/>
        </w:rPr>
      </w:pPr>
    </w:p>
    <w:p w14:paraId="44A65552" w14:textId="78222646" w:rsidR="00AE0738" w:rsidRPr="00AE0738" w:rsidRDefault="00AE0738" w:rsidP="00AE0738">
      <w:pPr>
        <w:pStyle w:val="BodyA"/>
        <w:numPr>
          <w:ilvl w:val="0"/>
          <w:numId w:val="5"/>
        </w:numPr>
        <w:pBdr>
          <w:top w:val="nil"/>
          <w:left w:val="nil"/>
          <w:bottom w:val="nil"/>
          <w:right w:val="nil"/>
          <w:between w:val="nil"/>
          <w:bar w:val="nil"/>
        </w:pBdr>
        <w:spacing w:line="276" w:lineRule="auto"/>
        <w:rPr>
          <w:color w:val="auto"/>
          <w:sz w:val="22"/>
          <w:szCs w:val="22"/>
          <w:lang w:val="en-US"/>
        </w:rPr>
      </w:pPr>
      <w:r w:rsidRPr="00AE0738">
        <w:rPr>
          <w:color w:val="auto"/>
          <w:sz w:val="22"/>
          <w:szCs w:val="22"/>
          <w:lang w:val="en-US"/>
        </w:rPr>
        <w:t>Whether the applicant can achieve their goals via a reasonable alternative which does not involve the necessity of an area variance.  Finding of fact:</w:t>
      </w:r>
      <w:r w:rsidRPr="00AE0738">
        <w:rPr>
          <w:color w:val="auto"/>
          <w:sz w:val="22"/>
          <w:szCs w:val="22"/>
          <w:u w:color="FF0000"/>
        </w:rPr>
        <w:t xml:space="preserve"> </w:t>
      </w:r>
      <w:r w:rsidRPr="00AE0738">
        <w:rPr>
          <w:color w:val="auto"/>
          <w:sz w:val="22"/>
          <w:szCs w:val="22"/>
          <w:u w:color="FF0000"/>
          <w:lang w:val="en-US"/>
        </w:rPr>
        <w:t xml:space="preserve">Yes.  The applicant could move the shed further </w:t>
      </w:r>
      <w:r w:rsidR="00D700F6">
        <w:rPr>
          <w:color w:val="auto"/>
          <w:sz w:val="22"/>
          <w:szCs w:val="22"/>
          <w:u w:color="FF0000"/>
          <w:lang w:val="en-US"/>
        </w:rPr>
        <w:t xml:space="preserve">than </w:t>
      </w:r>
      <w:r w:rsidRPr="00AE0738">
        <w:rPr>
          <w:color w:val="auto"/>
          <w:sz w:val="22"/>
          <w:szCs w:val="22"/>
          <w:u w:color="FF0000"/>
          <w:lang w:val="en-US"/>
        </w:rPr>
        <w:t xml:space="preserve">8ft. However, to preserve the current layout of the backyard, this variance would be required. </w:t>
      </w:r>
    </w:p>
    <w:p w14:paraId="3C240680" w14:textId="77777777" w:rsidR="00AE0738" w:rsidRPr="00AE0738" w:rsidRDefault="00AE0738" w:rsidP="00AE0738">
      <w:pPr>
        <w:pStyle w:val="BodyA"/>
        <w:spacing w:line="276" w:lineRule="auto"/>
        <w:rPr>
          <w:color w:val="auto"/>
          <w:sz w:val="22"/>
          <w:szCs w:val="22"/>
        </w:rPr>
      </w:pPr>
    </w:p>
    <w:p w14:paraId="4D1A42ED" w14:textId="77777777" w:rsidR="00AE0738" w:rsidRPr="00AE0738" w:rsidRDefault="00AE0738" w:rsidP="00AE0738">
      <w:pPr>
        <w:pStyle w:val="BodyA"/>
        <w:numPr>
          <w:ilvl w:val="0"/>
          <w:numId w:val="5"/>
        </w:numPr>
        <w:pBdr>
          <w:top w:val="nil"/>
          <w:left w:val="nil"/>
          <w:bottom w:val="nil"/>
          <w:right w:val="nil"/>
          <w:between w:val="nil"/>
          <w:bar w:val="nil"/>
        </w:pBdr>
        <w:spacing w:line="276" w:lineRule="auto"/>
        <w:rPr>
          <w:color w:val="auto"/>
          <w:sz w:val="22"/>
          <w:szCs w:val="22"/>
          <w:lang w:val="en-US"/>
        </w:rPr>
      </w:pPr>
      <w:r w:rsidRPr="00AE0738">
        <w:rPr>
          <w:color w:val="auto"/>
          <w:sz w:val="22"/>
          <w:szCs w:val="22"/>
          <w:lang w:val="en-US"/>
        </w:rPr>
        <w:t xml:space="preserve">Whether the requested area variance is substantial as compared to the lawful dimensions allowed by zoning code.  Finding of fact: </w:t>
      </w:r>
      <w:r w:rsidRPr="00AE0738">
        <w:rPr>
          <w:color w:val="auto"/>
          <w:sz w:val="22"/>
          <w:szCs w:val="22"/>
          <w:u w:color="FF2600"/>
          <w:lang w:val="en-US"/>
        </w:rPr>
        <w:t>No</w:t>
      </w:r>
      <w:r w:rsidRPr="00AE0738">
        <w:rPr>
          <w:color w:val="auto"/>
          <w:sz w:val="22"/>
          <w:szCs w:val="22"/>
          <w:u w:color="FF0000"/>
          <w:lang w:val="en-US"/>
        </w:rPr>
        <w:t xml:space="preserve">.  Although the shed is being placed in the front yard, it is hidden by trees, a fence, and a hill leading up to the fence.  An 8ft variance is small in relative terms to the allowable dimensions of the code. </w:t>
      </w:r>
    </w:p>
    <w:p w14:paraId="0386638E" w14:textId="77777777" w:rsidR="00AE0738" w:rsidRPr="00AE0738" w:rsidRDefault="00AE0738" w:rsidP="00AE0738">
      <w:pPr>
        <w:pStyle w:val="BodyA"/>
        <w:spacing w:line="276" w:lineRule="auto"/>
        <w:rPr>
          <w:color w:val="auto"/>
          <w:sz w:val="22"/>
          <w:szCs w:val="22"/>
          <w:lang w:val="en-US"/>
        </w:rPr>
      </w:pPr>
    </w:p>
    <w:p w14:paraId="55A5EFD0" w14:textId="77777777" w:rsidR="00AE0738" w:rsidRPr="00AE0738" w:rsidRDefault="00AE0738" w:rsidP="00AE0738">
      <w:pPr>
        <w:pStyle w:val="BodyA"/>
        <w:numPr>
          <w:ilvl w:val="0"/>
          <w:numId w:val="5"/>
        </w:numPr>
        <w:pBdr>
          <w:top w:val="nil"/>
          <w:left w:val="nil"/>
          <w:bottom w:val="nil"/>
          <w:right w:val="nil"/>
          <w:between w:val="nil"/>
          <w:bar w:val="nil"/>
        </w:pBdr>
        <w:spacing w:line="276" w:lineRule="auto"/>
        <w:rPr>
          <w:color w:val="auto"/>
          <w:sz w:val="22"/>
          <w:szCs w:val="22"/>
          <w:lang w:val="en-US"/>
        </w:rPr>
      </w:pPr>
      <w:r w:rsidRPr="00AE0738">
        <w:rPr>
          <w:color w:val="auto"/>
          <w:sz w:val="22"/>
          <w:szCs w:val="22"/>
          <w:lang w:val="en-US"/>
        </w:rPr>
        <w:t xml:space="preserve">Whether the area variance will have an adverse impact on the physical or environmental conditions of the neighborhood or community.  Finding of fact: </w:t>
      </w:r>
      <w:r w:rsidRPr="00AE0738">
        <w:rPr>
          <w:color w:val="auto"/>
          <w:sz w:val="22"/>
          <w:szCs w:val="22"/>
          <w:u w:color="FF0000"/>
        </w:rPr>
        <w:t>N</w:t>
      </w:r>
      <w:r w:rsidRPr="00AE0738">
        <w:rPr>
          <w:color w:val="auto"/>
          <w:sz w:val="22"/>
          <w:szCs w:val="22"/>
          <w:u w:color="FF0000"/>
          <w:lang w:val="en-US"/>
        </w:rPr>
        <w:t xml:space="preserve">o.  The applicant has stated that the shed is going to be a new build and will be maintained accordingly.  </w:t>
      </w:r>
    </w:p>
    <w:p w14:paraId="59EDE55D" w14:textId="77777777" w:rsidR="00AE0738" w:rsidRPr="00AE0738" w:rsidRDefault="00AE0738" w:rsidP="00AE0738">
      <w:pPr>
        <w:pStyle w:val="BodyA"/>
        <w:spacing w:line="276" w:lineRule="auto"/>
        <w:rPr>
          <w:color w:val="auto"/>
          <w:sz w:val="22"/>
          <w:szCs w:val="22"/>
        </w:rPr>
      </w:pPr>
    </w:p>
    <w:p w14:paraId="168502B8" w14:textId="77777777" w:rsidR="00AE0738" w:rsidRPr="00AE0738" w:rsidRDefault="00AE0738" w:rsidP="00AE0738">
      <w:pPr>
        <w:pStyle w:val="BodyA"/>
        <w:numPr>
          <w:ilvl w:val="0"/>
          <w:numId w:val="5"/>
        </w:numPr>
        <w:pBdr>
          <w:top w:val="nil"/>
          <w:left w:val="nil"/>
          <w:bottom w:val="nil"/>
          <w:right w:val="nil"/>
          <w:between w:val="nil"/>
          <w:bar w:val="nil"/>
        </w:pBdr>
        <w:spacing w:line="276" w:lineRule="auto"/>
        <w:rPr>
          <w:color w:val="auto"/>
          <w:sz w:val="22"/>
          <w:szCs w:val="22"/>
          <w:lang w:val="en-US"/>
        </w:rPr>
      </w:pPr>
      <w:r w:rsidRPr="00AE0738">
        <w:rPr>
          <w:color w:val="auto"/>
          <w:sz w:val="22"/>
          <w:szCs w:val="22"/>
          <w:lang w:val="en-US"/>
        </w:rPr>
        <w:lastRenderedPageBreak/>
        <w:t xml:space="preserve">Whether there has been any self-created difficulty.   Finding of fact: </w:t>
      </w:r>
      <w:r w:rsidRPr="00AE0738">
        <w:rPr>
          <w:color w:val="auto"/>
          <w:sz w:val="22"/>
          <w:szCs w:val="22"/>
          <w:u w:color="FF0000"/>
          <w:lang w:val="pt-PT"/>
        </w:rPr>
        <w:t>Yes.</w:t>
      </w:r>
      <w:r w:rsidRPr="00AE0738">
        <w:rPr>
          <w:color w:val="auto"/>
          <w:sz w:val="22"/>
          <w:szCs w:val="22"/>
          <w:u w:color="FF0000"/>
          <w:lang w:val="en-US"/>
        </w:rPr>
        <w:t xml:space="preserve">  The choice to build a shed and maintain the current layout of a yard is self-created. </w:t>
      </w:r>
    </w:p>
    <w:p w14:paraId="545A20B1" w14:textId="77777777" w:rsidR="00AE0738" w:rsidRPr="00AE0738" w:rsidRDefault="00AE0738" w:rsidP="00AE0738">
      <w:pPr>
        <w:pStyle w:val="BodyA"/>
        <w:spacing w:line="276" w:lineRule="auto"/>
        <w:rPr>
          <w:color w:val="auto"/>
          <w:sz w:val="22"/>
          <w:szCs w:val="22"/>
        </w:rPr>
      </w:pPr>
    </w:p>
    <w:p w14:paraId="0C5292B5" w14:textId="7F4C969A" w:rsidR="00AE0738" w:rsidRPr="00AE0738" w:rsidRDefault="00AE0738" w:rsidP="00AE0738">
      <w:pPr>
        <w:pStyle w:val="BodyA"/>
        <w:spacing w:line="276" w:lineRule="auto"/>
        <w:rPr>
          <w:color w:val="auto"/>
          <w:sz w:val="22"/>
          <w:szCs w:val="22"/>
        </w:rPr>
      </w:pPr>
      <w:r w:rsidRPr="00AE0738">
        <w:rPr>
          <w:color w:val="auto"/>
          <w:sz w:val="22"/>
          <w:szCs w:val="22"/>
          <w:lang w:val="en-US"/>
        </w:rPr>
        <w:t>Now, therefore be it resolved that this application for an area variance be</w:t>
      </w:r>
      <w:r>
        <w:rPr>
          <w:color w:val="auto"/>
          <w:sz w:val="22"/>
          <w:szCs w:val="22"/>
          <w:lang w:val="en-US"/>
        </w:rPr>
        <w:t xml:space="preserve"> granted.</w:t>
      </w:r>
    </w:p>
    <w:p w14:paraId="56D2CFF7" w14:textId="77777777" w:rsidR="00AE0738" w:rsidRPr="00AE0738" w:rsidRDefault="00AE0738" w:rsidP="00AE0738">
      <w:pPr>
        <w:pStyle w:val="BodyA"/>
        <w:spacing w:line="276" w:lineRule="auto"/>
        <w:rPr>
          <w:color w:val="auto"/>
          <w:sz w:val="22"/>
          <w:szCs w:val="22"/>
        </w:rPr>
      </w:pPr>
    </w:p>
    <w:p w14:paraId="61354BED" w14:textId="77777777" w:rsidR="00AE0738" w:rsidRDefault="00AE0738" w:rsidP="00AE0738">
      <w:pPr>
        <w:pStyle w:val="BodyA"/>
        <w:spacing w:line="276" w:lineRule="auto"/>
        <w:rPr>
          <w:color w:val="auto"/>
          <w:sz w:val="22"/>
          <w:szCs w:val="22"/>
          <w:lang w:val="en-US"/>
        </w:rPr>
      </w:pPr>
      <w:r w:rsidRPr="00AE0738">
        <w:rPr>
          <w:color w:val="auto"/>
          <w:sz w:val="22"/>
          <w:szCs w:val="22"/>
          <w:lang w:val="en-US"/>
        </w:rPr>
        <w:t xml:space="preserve">Conditions: </w:t>
      </w:r>
    </w:p>
    <w:p w14:paraId="708128FE" w14:textId="611AEE50" w:rsidR="00AE0738" w:rsidRPr="00AE0738" w:rsidRDefault="00AE0738" w:rsidP="00AE0738">
      <w:pPr>
        <w:pStyle w:val="BodyA"/>
        <w:spacing w:line="276" w:lineRule="auto"/>
        <w:rPr>
          <w:color w:val="auto"/>
          <w:sz w:val="22"/>
          <w:szCs w:val="22"/>
          <w:u w:color="FF0000"/>
        </w:rPr>
      </w:pPr>
      <w:r w:rsidRPr="00AE0738">
        <w:rPr>
          <w:color w:val="auto"/>
          <w:sz w:val="22"/>
          <w:szCs w:val="22"/>
          <w:u w:color="FF0000"/>
        </w:rPr>
        <w:t xml:space="preserve">1. </w:t>
      </w:r>
      <w:r w:rsidRPr="00AE0738">
        <w:rPr>
          <w:color w:val="auto"/>
          <w:sz w:val="22"/>
          <w:szCs w:val="22"/>
          <w:u w:color="FF0000"/>
          <w:lang w:val="en-US"/>
        </w:rPr>
        <w:t xml:space="preserve">No lighting shall be pointed in the direction of neighboring properties. </w:t>
      </w:r>
    </w:p>
    <w:p w14:paraId="260E988D" w14:textId="77777777" w:rsidR="00AE0738" w:rsidRPr="00AE0738" w:rsidRDefault="00AE0738" w:rsidP="00AE0738">
      <w:pPr>
        <w:pStyle w:val="BodyA"/>
        <w:spacing w:line="276" w:lineRule="auto"/>
        <w:rPr>
          <w:color w:val="auto"/>
          <w:sz w:val="22"/>
          <w:szCs w:val="22"/>
          <w:u w:color="FF0000"/>
        </w:rPr>
      </w:pPr>
      <w:r w:rsidRPr="00AE0738">
        <w:rPr>
          <w:color w:val="auto"/>
          <w:sz w:val="22"/>
          <w:szCs w:val="22"/>
          <w:u w:color="FF0000"/>
          <w:lang w:val="en-US"/>
        </w:rPr>
        <w:t xml:space="preserve">2. Aesthetics of the shed shall compliment the home in material, color and design. </w:t>
      </w:r>
    </w:p>
    <w:p w14:paraId="18FF31DE" w14:textId="77777777" w:rsidR="00AE0738" w:rsidRPr="00AE0738" w:rsidRDefault="00AE0738" w:rsidP="00AE0738">
      <w:pPr>
        <w:pStyle w:val="BodyA"/>
        <w:spacing w:line="276" w:lineRule="auto"/>
        <w:rPr>
          <w:color w:val="auto"/>
          <w:sz w:val="22"/>
          <w:szCs w:val="22"/>
          <w:u w:color="FF0000"/>
        </w:rPr>
      </w:pPr>
      <w:r w:rsidRPr="00AE0738">
        <w:rPr>
          <w:color w:val="auto"/>
          <w:sz w:val="22"/>
          <w:szCs w:val="22"/>
          <w:u w:color="FF0000"/>
          <w:lang w:val="en-US"/>
        </w:rPr>
        <w:t xml:space="preserve">3. Foliage and fence on Daphne Road side of property shall be kept and maintained. </w:t>
      </w:r>
    </w:p>
    <w:p w14:paraId="1128C08F" w14:textId="77777777" w:rsidR="00AE0738" w:rsidRPr="00AE0738" w:rsidRDefault="00AE0738" w:rsidP="00AE0738">
      <w:pPr>
        <w:pStyle w:val="BodyA"/>
        <w:spacing w:line="276" w:lineRule="auto"/>
        <w:rPr>
          <w:color w:val="auto"/>
          <w:sz w:val="22"/>
          <w:szCs w:val="22"/>
          <w:u w:color="FF0000"/>
        </w:rPr>
      </w:pPr>
      <w:r w:rsidRPr="00AE0738">
        <w:rPr>
          <w:color w:val="auto"/>
          <w:sz w:val="22"/>
          <w:szCs w:val="22"/>
          <w:u w:color="FF0000"/>
          <w:lang w:val="en-US"/>
        </w:rPr>
        <w:t xml:space="preserve">4. Shed shall be placed no closer to the fence than 3ft. on the Daphne Road side. </w:t>
      </w:r>
    </w:p>
    <w:p w14:paraId="636FD62F" w14:textId="77777777" w:rsidR="00AE0738" w:rsidRPr="00AE0738" w:rsidRDefault="00AE0738" w:rsidP="00AE0738">
      <w:pPr>
        <w:pStyle w:val="BodyA"/>
        <w:spacing w:line="276" w:lineRule="auto"/>
        <w:rPr>
          <w:color w:val="auto"/>
          <w:sz w:val="22"/>
          <w:szCs w:val="22"/>
          <w:u w:color="FF0000"/>
          <w:lang w:val="en-US"/>
        </w:rPr>
      </w:pPr>
      <w:r w:rsidRPr="00AE0738">
        <w:rPr>
          <w:color w:val="auto"/>
          <w:sz w:val="22"/>
          <w:szCs w:val="22"/>
          <w:u w:color="FF0000"/>
          <w:lang w:val="en-US"/>
        </w:rPr>
        <w:t>5. Shed shall not exceed the size of 10ft x 12ft.</w:t>
      </w:r>
    </w:p>
    <w:p w14:paraId="453FDE46" w14:textId="77777777" w:rsidR="00F46E05" w:rsidRPr="00F46E05" w:rsidRDefault="00F46E05" w:rsidP="00F46E05">
      <w:pPr>
        <w:pStyle w:val="BodyA"/>
        <w:spacing w:line="276" w:lineRule="auto"/>
        <w:rPr>
          <w:color w:val="auto"/>
          <w:sz w:val="22"/>
          <w:szCs w:val="22"/>
        </w:rPr>
      </w:pPr>
    </w:p>
    <w:p w14:paraId="41BB4CA5" w14:textId="01DF87FB" w:rsidR="00EB7438" w:rsidRDefault="00EB7438" w:rsidP="00EB7438">
      <w:pPr>
        <w:rPr>
          <w:rFonts w:ascii="Arial" w:hAnsi="Arial" w:cs="Arial"/>
          <w:b/>
          <w:u w:val="single"/>
        </w:rPr>
      </w:pPr>
      <w:r>
        <w:rPr>
          <w:rFonts w:ascii="Arial" w:hAnsi="Arial" w:cs="Arial"/>
          <w:b/>
          <w:u w:val="single"/>
        </w:rPr>
        <w:t>MOTION:</w:t>
      </w:r>
    </w:p>
    <w:p w14:paraId="4978278A" w14:textId="23C4D74D" w:rsidR="00EB7438" w:rsidRPr="007D7763" w:rsidRDefault="00EB7438" w:rsidP="00EB7438">
      <w:pPr>
        <w:ind w:firstLine="720"/>
        <w:jc w:val="both"/>
        <w:rPr>
          <w:rFonts w:ascii="Arial" w:hAnsi="Arial" w:cs="Arial"/>
        </w:rPr>
      </w:pPr>
      <w:r w:rsidRPr="007D7763">
        <w:rPr>
          <w:rFonts w:ascii="Arial" w:hAnsi="Arial" w:cs="Arial"/>
          <w:b/>
        </w:rPr>
        <w:t>Moved by:</w:t>
      </w:r>
      <w:r>
        <w:rPr>
          <w:rFonts w:ascii="Arial" w:hAnsi="Arial" w:cs="Arial"/>
        </w:rPr>
        <w:t xml:space="preserve">  </w:t>
      </w:r>
      <w:r w:rsidR="00B60F9D">
        <w:rPr>
          <w:rFonts w:ascii="Arial" w:hAnsi="Arial" w:cs="Arial"/>
        </w:rPr>
        <w:t>J. Febo</w:t>
      </w:r>
    </w:p>
    <w:p w14:paraId="2191AB8E" w14:textId="69EB0F29" w:rsidR="00EB7438" w:rsidRPr="00BD4043" w:rsidRDefault="00EB7438" w:rsidP="00EB7438">
      <w:pPr>
        <w:ind w:firstLine="720"/>
        <w:jc w:val="both"/>
        <w:rPr>
          <w:rFonts w:ascii="Arial" w:hAnsi="Arial" w:cs="Arial"/>
          <w:bCs/>
        </w:rPr>
      </w:pPr>
      <w:r>
        <w:rPr>
          <w:rFonts w:ascii="Arial" w:hAnsi="Arial" w:cs="Arial"/>
          <w:b/>
        </w:rPr>
        <w:t xml:space="preserve">Seconded by: </w:t>
      </w:r>
      <w:r>
        <w:rPr>
          <w:rFonts w:ascii="Arial" w:hAnsi="Arial" w:cs="Arial"/>
          <w:bCs/>
        </w:rPr>
        <w:t xml:space="preserve"> </w:t>
      </w:r>
      <w:r w:rsidR="00B60F9D">
        <w:rPr>
          <w:rFonts w:ascii="Arial" w:hAnsi="Arial" w:cs="Arial"/>
          <w:bCs/>
        </w:rPr>
        <w:t>B. Peterson</w:t>
      </w:r>
    </w:p>
    <w:p w14:paraId="6C6F38EE" w14:textId="2B3CFEB2" w:rsidR="00EB7438" w:rsidRPr="007D7763" w:rsidRDefault="00EB7438" w:rsidP="00EB7438">
      <w:pPr>
        <w:ind w:firstLine="720"/>
        <w:rPr>
          <w:rFonts w:ascii="Arial" w:hAnsi="Arial" w:cs="Arial"/>
        </w:rPr>
      </w:pPr>
      <w:r w:rsidRPr="007D7763">
        <w:rPr>
          <w:rFonts w:ascii="Arial" w:hAnsi="Arial" w:cs="Arial"/>
          <w:b/>
        </w:rPr>
        <w:t>A</w:t>
      </w:r>
      <w:r>
        <w:rPr>
          <w:rFonts w:ascii="Arial" w:hAnsi="Arial" w:cs="Arial"/>
          <w:b/>
        </w:rPr>
        <w:t>YES</w:t>
      </w:r>
      <w:r w:rsidRPr="007D7763">
        <w:rPr>
          <w:rFonts w:ascii="Arial" w:hAnsi="Arial" w:cs="Arial"/>
          <w:b/>
        </w:rPr>
        <w:t>:</w:t>
      </w:r>
      <w:r>
        <w:rPr>
          <w:rFonts w:ascii="Arial" w:hAnsi="Arial" w:cs="Arial"/>
          <w:b/>
        </w:rPr>
        <w:t xml:space="preserve">  </w:t>
      </w:r>
      <w:r w:rsidR="00B60F9D">
        <w:rPr>
          <w:rFonts w:ascii="Arial" w:hAnsi="Arial" w:cs="Arial"/>
          <w:b/>
        </w:rPr>
        <w:t>4</w:t>
      </w:r>
      <w:r w:rsidRPr="007D7763">
        <w:rPr>
          <w:rFonts w:ascii="Arial" w:hAnsi="Arial" w:cs="Arial"/>
        </w:rPr>
        <w:t xml:space="preserve"> (</w:t>
      </w:r>
      <w:r>
        <w:rPr>
          <w:rFonts w:ascii="Arial" w:hAnsi="Arial" w:cs="Arial"/>
        </w:rPr>
        <w:t xml:space="preserve">Hennel, Kissinger, Febo, </w:t>
      </w:r>
      <w:r w:rsidR="0022605B">
        <w:rPr>
          <w:rFonts w:ascii="Arial" w:hAnsi="Arial" w:cs="Arial"/>
        </w:rPr>
        <w:t>Peterson</w:t>
      </w:r>
      <w:r w:rsidRPr="007D7763">
        <w:rPr>
          <w:rFonts w:ascii="Arial" w:hAnsi="Arial" w:cs="Arial"/>
        </w:rPr>
        <w:t>)</w:t>
      </w:r>
    </w:p>
    <w:p w14:paraId="01E7F435" w14:textId="0843E53F" w:rsidR="00EB7438" w:rsidRPr="00FA5B7F" w:rsidRDefault="00EB7438" w:rsidP="00EB7438">
      <w:pPr>
        <w:ind w:firstLine="720"/>
        <w:rPr>
          <w:rFonts w:ascii="Arial" w:hAnsi="Arial" w:cs="Arial"/>
        </w:rPr>
      </w:pPr>
      <w:r w:rsidRPr="007D7763">
        <w:rPr>
          <w:rFonts w:ascii="Arial" w:hAnsi="Arial" w:cs="Arial"/>
          <w:b/>
        </w:rPr>
        <w:t>N</w:t>
      </w:r>
      <w:r>
        <w:rPr>
          <w:rFonts w:ascii="Arial" w:hAnsi="Arial" w:cs="Arial"/>
          <w:b/>
        </w:rPr>
        <w:t>OES</w:t>
      </w:r>
      <w:r w:rsidRPr="007D7763">
        <w:rPr>
          <w:rFonts w:ascii="Arial" w:hAnsi="Arial" w:cs="Arial"/>
          <w:b/>
        </w:rPr>
        <w:t>:</w:t>
      </w:r>
      <w:r w:rsidRPr="007D7763">
        <w:rPr>
          <w:rFonts w:ascii="Arial" w:hAnsi="Arial" w:cs="Arial"/>
        </w:rPr>
        <w:t xml:space="preserve"> </w:t>
      </w:r>
      <w:r w:rsidR="00B60F9D">
        <w:rPr>
          <w:rFonts w:ascii="Arial" w:hAnsi="Arial" w:cs="Arial"/>
        </w:rPr>
        <w:t>1 (Schlansker)</w:t>
      </w:r>
    </w:p>
    <w:p w14:paraId="3A903E8A" w14:textId="157A44B5" w:rsidR="00EB7438" w:rsidRDefault="00EB7438" w:rsidP="00EB7438">
      <w:pPr>
        <w:rPr>
          <w:rFonts w:ascii="Arial" w:hAnsi="Arial" w:cs="Arial"/>
          <w:b/>
        </w:rPr>
      </w:pPr>
      <w:r>
        <w:rPr>
          <w:rFonts w:ascii="Arial" w:hAnsi="Arial" w:cs="Arial"/>
        </w:rPr>
        <w:tab/>
      </w:r>
      <w:r>
        <w:rPr>
          <w:rFonts w:ascii="Arial" w:hAnsi="Arial" w:cs="Arial"/>
          <w:b/>
        </w:rPr>
        <w:t>ABSENT: 0</w:t>
      </w:r>
    </w:p>
    <w:p w14:paraId="0EAA7F11" w14:textId="16A34147" w:rsidR="00B60F9D" w:rsidRPr="00B21EE1" w:rsidRDefault="00B60F9D" w:rsidP="00EB7438">
      <w:pPr>
        <w:rPr>
          <w:rFonts w:ascii="Arial" w:hAnsi="Arial" w:cs="Arial"/>
          <w:bCs/>
        </w:rPr>
      </w:pPr>
      <w:r>
        <w:rPr>
          <w:rFonts w:ascii="Arial" w:hAnsi="Arial" w:cs="Arial"/>
          <w:b/>
        </w:rPr>
        <w:t xml:space="preserve">Reasons for denial (criteria not met): </w:t>
      </w:r>
      <w:r>
        <w:rPr>
          <w:rFonts w:ascii="Arial" w:hAnsi="Arial" w:cs="Arial"/>
          <w:bCs/>
        </w:rPr>
        <w:t>Schlansker: Criteria 2,5</w:t>
      </w:r>
      <w:r w:rsidR="00457060">
        <w:rPr>
          <w:rFonts w:ascii="Arial" w:hAnsi="Arial" w:cs="Arial"/>
          <w:bCs/>
        </w:rPr>
        <w:t xml:space="preserve"> failed</w:t>
      </w:r>
    </w:p>
    <w:p w14:paraId="37503999" w14:textId="57CEE263" w:rsidR="00457060" w:rsidRDefault="00EB7438" w:rsidP="00457060">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MOTION APPROVED</w:t>
      </w:r>
      <w:bookmarkEnd w:id="6"/>
    </w:p>
    <w:p w14:paraId="36CFC994" w14:textId="52A19309" w:rsidR="00457060" w:rsidRPr="00457060" w:rsidRDefault="00457060" w:rsidP="00457060">
      <w:pPr>
        <w:rPr>
          <w:rFonts w:ascii="Arial" w:hAnsi="Arial" w:cs="Arial"/>
        </w:rPr>
      </w:pPr>
      <w:r>
        <w:rPr>
          <w:rFonts w:ascii="Arial" w:hAnsi="Arial" w:cs="Arial"/>
        </w:rPr>
        <w:t xml:space="preserve">Amy </w:t>
      </w:r>
      <w:proofErr w:type="spellStart"/>
      <w:r>
        <w:rPr>
          <w:rFonts w:ascii="Arial" w:hAnsi="Arial" w:cs="Arial"/>
        </w:rPr>
        <w:t>Mahl</w:t>
      </w:r>
      <w:proofErr w:type="spellEnd"/>
      <w:r>
        <w:rPr>
          <w:rFonts w:ascii="Arial" w:hAnsi="Arial" w:cs="Arial"/>
        </w:rPr>
        <w:t xml:space="preserve"> expressed to the Board that she hopes that regular reviews are done regarding the fees charged to applicants applying for a variance. </w:t>
      </w:r>
      <w:r w:rsidR="00902871">
        <w:rPr>
          <w:rFonts w:ascii="Arial" w:hAnsi="Arial" w:cs="Arial"/>
        </w:rPr>
        <w:t xml:space="preserve">She would like full participation from people from economic diversity within the community to be able to participate. </w:t>
      </w:r>
      <w:r>
        <w:rPr>
          <w:rFonts w:ascii="Arial" w:hAnsi="Arial" w:cs="Arial"/>
        </w:rPr>
        <w:t xml:space="preserve">She thinks everyone should follow the correct process but is concerned that those residents who can’t afford the fees would try to circumvent the process. J. Pangburn agreed to pass along her concerns to Town Board members. He also noted that many fees are incurred by the Town to process these applications, including personnel, mailings, notifications, County Referrals, etc. that are covered by the fees charged. D. Schlansker also noted that some </w:t>
      </w:r>
      <w:r w:rsidR="00902871">
        <w:rPr>
          <w:rFonts w:ascii="Arial" w:hAnsi="Arial" w:cs="Arial"/>
        </w:rPr>
        <w:t>items</w:t>
      </w:r>
      <w:r>
        <w:rPr>
          <w:rFonts w:ascii="Arial" w:hAnsi="Arial" w:cs="Arial"/>
        </w:rPr>
        <w:t xml:space="preserve">, like professional surveys, are often not required by the Town in an effort to save the applicant additional fees. Chairman Hennel noted that ZBA is here to consider approvals for unique circumstances. If residents adhere to all Town codes, then variances and application fees are not needed.  </w:t>
      </w:r>
    </w:p>
    <w:p w14:paraId="763C46F4" w14:textId="77777777" w:rsidR="00457060" w:rsidRDefault="00457060" w:rsidP="0022605B">
      <w:pPr>
        <w:spacing w:after="0" w:line="240" w:lineRule="auto"/>
        <w:rPr>
          <w:rFonts w:ascii="Arial" w:eastAsia="Times New Roman" w:hAnsi="Arial" w:cs="Arial"/>
          <w:b/>
        </w:rPr>
      </w:pPr>
    </w:p>
    <w:p w14:paraId="531F5071" w14:textId="1BBE7FDF" w:rsidR="0022605B" w:rsidRPr="0022605B" w:rsidRDefault="0022605B" w:rsidP="0022605B">
      <w:pPr>
        <w:spacing w:after="0" w:line="240" w:lineRule="auto"/>
        <w:rPr>
          <w:rFonts w:ascii="Arial" w:eastAsia="Times New Roman" w:hAnsi="Arial" w:cs="Arial"/>
          <w:bCs/>
        </w:rPr>
      </w:pPr>
      <w:r w:rsidRPr="0022605B">
        <w:rPr>
          <w:rFonts w:ascii="Arial" w:eastAsia="Times New Roman" w:hAnsi="Arial" w:cs="Arial"/>
          <w:b/>
        </w:rPr>
        <w:t>Application of Frank and Tricia Emmer, 211 Sacandaga Road, Glenville, New York 12302</w:t>
      </w:r>
      <w:r w:rsidRPr="0022605B">
        <w:rPr>
          <w:rFonts w:ascii="Arial" w:eastAsia="Times New Roman" w:hAnsi="Arial" w:cs="Arial"/>
          <w:bCs/>
        </w:rPr>
        <w:t xml:space="preserve"> for the proposed construction of a single-family residence at Mc Michael Drive. The vacant property is located within the Suburban Residential Zoning District and is identified on the tax map as parcel#38.7-1.18.</w:t>
      </w:r>
    </w:p>
    <w:p w14:paraId="735DE088" w14:textId="77777777" w:rsidR="0022605B" w:rsidRPr="0022605B" w:rsidRDefault="0022605B" w:rsidP="0022605B">
      <w:pPr>
        <w:spacing w:after="0" w:line="240" w:lineRule="auto"/>
        <w:rPr>
          <w:rFonts w:ascii="Arial" w:eastAsia="Times New Roman" w:hAnsi="Arial" w:cs="Arial"/>
        </w:rPr>
      </w:pPr>
    </w:p>
    <w:p w14:paraId="737BA74E" w14:textId="77777777" w:rsidR="0022605B" w:rsidRPr="0022605B" w:rsidRDefault="0022605B" w:rsidP="0022605B">
      <w:pPr>
        <w:spacing w:after="0" w:line="240" w:lineRule="auto"/>
        <w:rPr>
          <w:rFonts w:ascii="Arial" w:eastAsia="Times New Roman" w:hAnsi="Arial" w:cs="Arial"/>
        </w:rPr>
      </w:pPr>
      <w:r w:rsidRPr="0022605B">
        <w:rPr>
          <w:rFonts w:ascii="Arial" w:eastAsia="Times New Roman" w:hAnsi="Arial" w:cs="Arial"/>
        </w:rPr>
        <w:t xml:space="preserve">In accordance with the Codes of Glenville, the following variances are being requested: </w:t>
      </w:r>
    </w:p>
    <w:p w14:paraId="69CE5CBC" w14:textId="77777777" w:rsidR="0022605B" w:rsidRPr="0022605B" w:rsidRDefault="0022605B" w:rsidP="0022605B">
      <w:pPr>
        <w:spacing w:after="0" w:line="240" w:lineRule="auto"/>
        <w:rPr>
          <w:rFonts w:ascii="Arial" w:eastAsia="Times New Roman" w:hAnsi="Arial" w:cs="Arial"/>
        </w:rPr>
      </w:pPr>
      <w:r w:rsidRPr="0022605B">
        <w:rPr>
          <w:rFonts w:ascii="Arial" w:eastAsia="Times New Roman" w:hAnsi="Arial" w:cs="Arial"/>
          <w:b/>
          <w:bCs/>
        </w:rPr>
        <w:lastRenderedPageBreak/>
        <w:t>Town Code 270-</w:t>
      </w:r>
      <w:r w:rsidRPr="0022605B">
        <w:rPr>
          <w:rFonts w:ascii="Arial" w:eastAsia="Times New Roman" w:hAnsi="Arial" w:cs="Arial"/>
        </w:rPr>
        <w:t xml:space="preserve"> </w:t>
      </w:r>
      <w:r w:rsidRPr="0022605B">
        <w:rPr>
          <w:rFonts w:ascii="Arial" w:eastAsia="Times New Roman" w:hAnsi="Arial" w:cs="Arial"/>
          <w:b/>
          <w:bCs/>
        </w:rPr>
        <w:t xml:space="preserve">Attachment 1- </w:t>
      </w:r>
      <w:r w:rsidRPr="0022605B">
        <w:rPr>
          <w:rFonts w:ascii="Arial" w:eastAsia="Times New Roman" w:hAnsi="Arial" w:cs="Arial"/>
        </w:rPr>
        <w:t xml:space="preserve">The minimum side setback from the property line is required to be 15 feet. The applicant is proposing to construct the residence with a </w:t>
      </w:r>
      <w:proofErr w:type="gramStart"/>
      <w:r w:rsidRPr="0022605B">
        <w:rPr>
          <w:rFonts w:ascii="Arial" w:eastAsia="Times New Roman" w:hAnsi="Arial" w:cs="Arial"/>
        </w:rPr>
        <w:t>10 foot</w:t>
      </w:r>
      <w:proofErr w:type="gramEnd"/>
      <w:r w:rsidRPr="0022605B">
        <w:rPr>
          <w:rFonts w:ascii="Arial" w:eastAsia="Times New Roman" w:hAnsi="Arial" w:cs="Arial"/>
        </w:rPr>
        <w:t xml:space="preserve"> setback from the side property line and therefore is requesting a variance of 5 feet. </w:t>
      </w:r>
    </w:p>
    <w:p w14:paraId="127B17F0" w14:textId="6DB8FC4D" w:rsidR="00EB7438" w:rsidRDefault="00EB7438" w:rsidP="00CF51E6">
      <w:pPr>
        <w:rPr>
          <w:rFonts w:ascii="Arial" w:hAnsi="Arial" w:cs="Arial"/>
          <w:b/>
          <w:bCs/>
        </w:rPr>
      </w:pPr>
    </w:p>
    <w:p w14:paraId="090E9EC3" w14:textId="77777777" w:rsidR="0022605B" w:rsidRDefault="0022605B" w:rsidP="0022605B">
      <w:pPr>
        <w:rPr>
          <w:rFonts w:ascii="Arial" w:eastAsia="Arial" w:hAnsi="Arial" w:cs="Arial"/>
          <w:color w:val="000000"/>
        </w:rPr>
      </w:pPr>
      <w:r>
        <w:rPr>
          <w:rFonts w:ascii="Arial" w:eastAsia="Arial" w:hAnsi="Arial" w:cs="Arial"/>
          <w:color w:val="000000"/>
        </w:rPr>
        <w:t>B. Kissinger read the application and review factors for the variance requests into the record.</w:t>
      </w:r>
    </w:p>
    <w:p w14:paraId="10ED42A9" w14:textId="75B86F05" w:rsidR="0022605B" w:rsidRDefault="0022605B" w:rsidP="0022605B">
      <w:pPr>
        <w:rPr>
          <w:rFonts w:ascii="Arial" w:eastAsia="Arial" w:hAnsi="Arial" w:cs="Arial"/>
          <w:color w:val="000000"/>
        </w:rPr>
      </w:pPr>
      <w:r>
        <w:rPr>
          <w:rFonts w:ascii="Arial" w:eastAsia="Arial" w:hAnsi="Arial" w:cs="Arial"/>
          <w:color w:val="000000"/>
        </w:rPr>
        <w:t xml:space="preserve">Sent to </w:t>
      </w:r>
      <w:r w:rsidR="00AE6208">
        <w:rPr>
          <w:rFonts w:ascii="Arial" w:eastAsia="Arial" w:hAnsi="Arial" w:cs="Arial"/>
          <w:color w:val="000000"/>
        </w:rPr>
        <w:t>23</w:t>
      </w:r>
      <w:r>
        <w:rPr>
          <w:rFonts w:ascii="Arial" w:eastAsia="Arial" w:hAnsi="Arial" w:cs="Arial"/>
          <w:color w:val="000000"/>
        </w:rPr>
        <w:t xml:space="preserve"> neighboring property owners with </w:t>
      </w:r>
      <w:r w:rsidR="00AE6208">
        <w:rPr>
          <w:rFonts w:ascii="Arial" w:eastAsia="Arial" w:hAnsi="Arial" w:cs="Arial"/>
          <w:color w:val="000000"/>
        </w:rPr>
        <w:t>1</w:t>
      </w:r>
      <w:r>
        <w:rPr>
          <w:rFonts w:ascii="Arial" w:eastAsia="Arial" w:hAnsi="Arial" w:cs="Arial"/>
          <w:color w:val="000000"/>
        </w:rPr>
        <w:t xml:space="preserve"> response.  This was not referred to the County.</w:t>
      </w:r>
    </w:p>
    <w:p w14:paraId="7922FA20" w14:textId="3F8807C8" w:rsidR="0022605B" w:rsidRDefault="0022605B" w:rsidP="0022605B">
      <w:pPr>
        <w:rPr>
          <w:rFonts w:ascii="Arial" w:eastAsia="Arial" w:hAnsi="Arial" w:cs="Arial"/>
          <w:b/>
          <w:bCs/>
          <w:color w:val="000000"/>
        </w:rPr>
      </w:pPr>
      <w:r w:rsidRPr="00A236D8">
        <w:rPr>
          <w:rFonts w:ascii="Arial" w:eastAsia="Arial" w:hAnsi="Arial" w:cs="Arial"/>
          <w:b/>
          <w:bCs/>
          <w:color w:val="000000"/>
        </w:rPr>
        <w:t>Letters Received:</w:t>
      </w:r>
    </w:p>
    <w:p w14:paraId="609F4BF6" w14:textId="7F40CABB" w:rsidR="00AE6208" w:rsidRPr="00AE6208" w:rsidRDefault="00AE6208" w:rsidP="0022605B">
      <w:pPr>
        <w:rPr>
          <w:rFonts w:ascii="Arial" w:eastAsia="Arial" w:hAnsi="Arial" w:cs="Arial"/>
          <w:color w:val="000000"/>
        </w:rPr>
      </w:pPr>
      <w:r>
        <w:rPr>
          <w:rFonts w:ascii="Arial" w:eastAsia="Arial" w:hAnsi="Arial" w:cs="Arial"/>
          <w:color w:val="000000"/>
        </w:rPr>
        <w:t xml:space="preserve">F. Emmer to Jerry </w:t>
      </w:r>
      <w:proofErr w:type="spellStart"/>
      <w:r>
        <w:rPr>
          <w:rFonts w:ascii="Arial" w:eastAsia="Arial" w:hAnsi="Arial" w:cs="Arial"/>
          <w:color w:val="000000"/>
        </w:rPr>
        <w:t>Riggi</w:t>
      </w:r>
      <w:proofErr w:type="spellEnd"/>
      <w:r>
        <w:rPr>
          <w:rFonts w:ascii="Arial" w:eastAsia="Arial" w:hAnsi="Arial" w:cs="Arial"/>
          <w:color w:val="000000"/>
        </w:rPr>
        <w:t xml:space="preserve"> to provide consent to variance – signed by both</w:t>
      </w:r>
    </w:p>
    <w:p w14:paraId="0694A4CF" w14:textId="4B889939" w:rsidR="0022605B" w:rsidRDefault="0022605B" w:rsidP="0022605B">
      <w:pPr>
        <w:rPr>
          <w:rFonts w:ascii="Arial" w:eastAsia="Arial" w:hAnsi="Arial" w:cs="Arial"/>
          <w:color w:val="000000"/>
        </w:rPr>
      </w:pPr>
      <w:r>
        <w:rPr>
          <w:rFonts w:ascii="Arial" w:eastAsia="Arial" w:hAnsi="Arial" w:cs="Arial"/>
          <w:color w:val="000000"/>
        </w:rPr>
        <w:t xml:space="preserve">Chairman Hennel asked the applicant if he had any comment to share with the Board. </w:t>
      </w:r>
      <w:r w:rsidR="00AE6208">
        <w:rPr>
          <w:rFonts w:ascii="Arial" w:eastAsia="Arial" w:hAnsi="Arial" w:cs="Arial"/>
          <w:color w:val="000000"/>
        </w:rPr>
        <w:t>Nothing further to add.</w:t>
      </w:r>
    </w:p>
    <w:p w14:paraId="5382C01F" w14:textId="77777777" w:rsidR="0022605B" w:rsidRPr="00350058" w:rsidRDefault="0022605B" w:rsidP="0022605B">
      <w:pPr>
        <w:spacing w:after="5" w:line="250" w:lineRule="auto"/>
        <w:rPr>
          <w:rFonts w:ascii="Arial" w:eastAsia="Arial" w:hAnsi="Arial" w:cs="Arial"/>
          <w:b/>
          <w:color w:val="000000"/>
        </w:rPr>
      </w:pPr>
      <w:r w:rsidRPr="00350058">
        <w:rPr>
          <w:rFonts w:ascii="Arial" w:eastAsia="Arial" w:hAnsi="Arial" w:cs="Arial"/>
          <w:b/>
          <w:color w:val="000000"/>
        </w:rPr>
        <w:t>Chairman Hennel opened the public hearing:</w:t>
      </w:r>
    </w:p>
    <w:p w14:paraId="5A1145B1" w14:textId="77777777" w:rsidR="0022605B" w:rsidRDefault="0022605B" w:rsidP="0022605B">
      <w:pPr>
        <w:spacing w:after="5" w:line="250" w:lineRule="auto"/>
        <w:rPr>
          <w:rFonts w:ascii="Arial" w:eastAsia="Arial" w:hAnsi="Arial" w:cs="Arial"/>
          <w:color w:val="000000"/>
        </w:rPr>
      </w:pPr>
    </w:p>
    <w:p w14:paraId="63AB8EBC" w14:textId="77777777" w:rsidR="0022605B" w:rsidRDefault="0022605B" w:rsidP="0022605B">
      <w:pPr>
        <w:spacing w:after="5" w:line="250" w:lineRule="auto"/>
        <w:rPr>
          <w:rFonts w:ascii="Arial" w:eastAsia="Arial" w:hAnsi="Arial" w:cs="Arial"/>
          <w:color w:val="000000"/>
        </w:rPr>
      </w:pPr>
      <w:r>
        <w:rPr>
          <w:rFonts w:ascii="Arial" w:eastAsia="Arial" w:hAnsi="Arial" w:cs="Arial"/>
          <w:color w:val="000000"/>
        </w:rPr>
        <w:t>Chairman Hennel asked for comments from the community either in favor or opposed to the variance application. none</w:t>
      </w:r>
    </w:p>
    <w:p w14:paraId="478FB0AB" w14:textId="77777777" w:rsidR="0022605B" w:rsidRDefault="0022605B" w:rsidP="0022605B">
      <w:pPr>
        <w:rPr>
          <w:rFonts w:ascii="Arial" w:eastAsia="Arial" w:hAnsi="Arial" w:cs="Arial"/>
          <w:color w:val="000000"/>
        </w:rPr>
      </w:pPr>
    </w:p>
    <w:p w14:paraId="6E7958F3" w14:textId="55994DB1" w:rsidR="0022605B" w:rsidRDefault="0022605B" w:rsidP="0022605B">
      <w:pPr>
        <w:rPr>
          <w:rFonts w:ascii="Arial" w:eastAsia="Arial" w:hAnsi="Arial" w:cs="Arial"/>
          <w:color w:val="000000"/>
        </w:rPr>
      </w:pPr>
      <w:r>
        <w:rPr>
          <w:rFonts w:ascii="Arial" w:eastAsia="Arial" w:hAnsi="Arial" w:cs="Arial"/>
          <w:color w:val="000000"/>
        </w:rPr>
        <w:t>Chairman Hennel solicited questions from the Board members</w:t>
      </w:r>
      <w:r w:rsidR="000B1C12">
        <w:rPr>
          <w:rFonts w:ascii="Arial" w:eastAsia="Arial" w:hAnsi="Arial" w:cs="Arial"/>
          <w:color w:val="000000"/>
        </w:rPr>
        <w:t xml:space="preserve">. He mentioned Sanders Ave Paper </w:t>
      </w:r>
      <w:r w:rsidR="00441371">
        <w:rPr>
          <w:rFonts w:ascii="Arial" w:eastAsia="Arial" w:hAnsi="Arial" w:cs="Arial"/>
          <w:color w:val="000000"/>
        </w:rPr>
        <w:t>Street</w:t>
      </w:r>
      <w:r w:rsidR="000B1C12">
        <w:rPr>
          <w:rFonts w:ascii="Arial" w:eastAsia="Arial" w:hAnsi="Arial" w:cs="Arial"/>
          <w:color w:val="000000"/>
        </w:rPr>
        <w:t xml:space="preserve"> – it has the potential to expand, but currently it is not. He confirmed with the applicant the structure would be a single-family, </w:t>
      </w:r>
      <w:proofErr w:type="gramStart"/>
      <w:r w:rsidR="000B1C12">
        <w:rPr>
          <w:rFonts w:ascii="Arial" w:eastAsia="Arial" w:hAnsi="Arial" w:cs="Arial"/>
          <w:color w:val="000000"/>
        </w:rPr>
        <w:t>3 bedroom</w:t>
      </w:r>
      <w:proofErr w:type="gramEnd"/>
      <w:r w:rsidR="000B1C12">
        <w:rPr>
          <w:rFonts w:ascii="Arial" w:eastAsia="Arial" w:hAnsi="Arial" w:cs="Arial"/>
          <w:color w:val="000000"/>
        </w:rPr>
        <w:t xml:space="preserve"> home</w:t>
      </w:r>
      <w:r w:rsidR="00441371">
        <w:rPr>
          <w:rFonts w:ascii="Arial" w:eastAsia="Arial" w:hAnsi="Arial" w:cs="Arial"/>
          <w:color w:val="000000"/>
        </w:rPr>
        <w:t>, with no in-law apartment</w:t>
      </w:r>
      <w:r w:rsidR="000B1C12">
        <w:rPr>
          <w:rFonts w:ascii="Arial" w:eastAsia="Arial" w:hAnsi="Arial" w:cs="Arial"/>
          <w:color w:val="000000"/>
        </w:rPr>
        <w:t xml:space="preserve">? F. Emmer replied </w:t>
      </w:r>
      <w:r w:rsidR="00441371">
        <w:rPr>
          <w:rFonts w:ascii="Arial" w:eastAsia="Arial" w:hAnsi="Arial" w:cs="Arial"/>
          <w:color w:val="000000"/>
        </w:rPr>
        <w:t>correct</w:t>
      </w:r>
      <w:r w:rsidR="000B1C12">
        <w:rPr>
          <w:rFonts w:ascii="Arial" w:eastAsia="Arial" w:hAnsi="Arial" w:cs="Arial"/>
          <w:color w:val="000000"/>
        </w:rPr>
        <w:t>.</w:t>
      </w:r>
    </w:p>
    <w:p w14:paraId="40565165" w14:textId="49F6A459" w:rsidR="0022605B" w:rsidRDefault="000B1C12" w:rsidP="0022605B">
      <w:pPr>
        <w:rPr>
          <w:rFonts w:ascii="Arial" w:eastAsia="Arial" w:hAnsi="Arial" w:cs="Arial"/>
          <w:color w:val="000000"/>
        </w:rPr>
      </w:pPr>
      <w:r>
        <w:rPr>
          <w:rFonts w:ascii="Arial" w:eastAsia="Arial" w:hAnsi="Arial" w:cs="Arial"/>
          <w:color w:val="000000"/>
        </w:rPr>
        <w:t>B. Peterson asked if lot 11 is the one referred to as the cemetery lot? F. Emmer replied yes, there is 1 graves</w:t>
      </w:r>
      <w:r w:rsidR="00441371">
        <w:rPr>
          <w:rFonts w:ascii="Arial" w:eastAsia="Arial" w:hAnsi="Arial" w:cs="Arial"/>
          <w:color w:val="000000"/>
        </w:rPr>
        <w:t>tone</w:t>
      </w:r>
      <w:r>
        <w:rPr>
          <w:rFonts w:ascii="Arial" w:eastAsia="Arial" w:hAnsi="Arial" w:cs="Arial"/>
          <w:color w:val="000000"/>
        </w:rPr>
        <w:t xml:space="preserve"> in the center of the lot. B. Peterson asked if that could eventually be turned into a residential lot? J. Pangburn was unclear of the exact procedure to do that. J. Febo noted they would have to abide by setbacks if they did. B. Kissinger re-iterated that the owner of lot 11 (J. </w:t>
      </w:r>
      <w:proofErr w:type="spellStart"/>
      <w:r>
        <w:rPr>
          <w:rFonts w:ascii="Arial" w:eastAsia="Arial" w:hAnsi="Arial" w:cs="Arial"/>
          <w:color w:val="000000"/>
        </w:rPr>
        <w:t>Riggi</w:t>
      </w:r>
      <w:proofErr w:type="spellEnd"/>
      <w:r>
        <w:rPr>
          <w:rFonts w:ascii="Arial" w:eastAsia="Arial" w:hAnsi="Arial" w:cs="Arial"/>
          <w:color w:val="000000"/>
        </w:rPr>
        <w:t>) gave consent for the variance.</w:t>
      </w:r>
    </w:p>
    <w:p w14:paraId="259442E3" w14:textId="3AE78938" w:rsidR="000B1C12" w:rsidRDefault="000B1C12" w:rsidP="0022605B">
      <w:pPr>
        <w:rPr>
          <w:rFonts w:ascii="Arial" w:eastAsia="Arial" w:hAnsi="Arial" w:cs="Arial"/>
          <w:color w:val="000000"/>
        </w:rPr>
      </w:pPr>
      <w:r>
        <w:rPr>
          <w:rFonts w:ascii="Arial" w:eastAsia="Arial" w:hAnsi="Arial" w:cs="Arial"/>
          <w:color w:val="000000"/>
        </w:rPr>
        <w:t>D. Schlansker inquired about turning the house so the quantity of the house in the variance would be less. F. Emmer feels that nothing would be gained by doing that. He also stated that all other houses on the road are parallel to the road. D. Schlansker asked why the applicant chose the</w:t>
      </w:r>
      <w:r w:rsidR="00441371">
        <w:rPr>
          <w:rFonts w:ascii="Arial" w:eastAsia="Arial" w:hAnsi="Arial" w:cs="Arial"/>
          <w:color w:val="000000"/>
        </w:rPr>
        <w:t xml:space="preserve"> northeast side</w:t>
      </w:r>
      <w:r>
        <w:rPr>
          <w:rFonts w:ascii="Arial" w:eastAsia="Arial" w:hAnsi="Arial" w:cs="Arial"/>
          <w:color w:val="000000"/>
        </w:rPr>
        <w:t xml:space="preserve"> of the lot for the variance? F. Emmer stated he was discouraged from changing the setback on the Paper St. side. He knew the owner of the lot on the other side and approached him for permission. He felt this would be less impact for the Town if he moved the house toward the north side. D. Schlansker asked who discouraged him from changing the setback on the Paper St. side? F. Emmer could not recall.</w:t>
      </w:r>
    </w:p>
    <w:p w14:paraId="5D0CF9A2" w14:textId="55009B74" w:rsidR="001D4467" w:rsidRDefault="001D4467" w:rsidP="0022605B">
      <w:pPr>
        <w:rPr>
          <w:rFonts w:ascii="Arial" w:eastAsia="Arial" w:hAnsi="Arial" w:cs="Arial"/>
          <w:color w:val="000000"/>
        </w:rPr>
      </w:pPr>
      <w:r>
        <w:rPr>
          <w:rFonts w:ascii="Arial" w:eastAsia="Arial" w:hAnsi="Arial" w:cs="Arial"/>
          <w:color w:val="000000"/>
        </w:rPr>
        <w:t xml:space="preserve">Chairman Hennel asked if the 30’ site radius has to be maintained? J. Pangburn replied yes, or a variance would be needed. </w:t>
      </w:r>
      <w:r w:rsidR="00BC59B5">
        <w:rPr>
          <w:rFonts w:ascii="Arial" w:eastAsia="Arial" w:hAnsi="Arial" w:cs="Arial"/>
          <w:color w:val="000000"/>
        </w:rPr>
        <w:t xml:space="preserve">D. Schlansker stated that he personally felt there would be less impact on the Paper St. side. It was noted that the owner approached the Town to purchase Paper St., but they declined. D. Schlansker asked if the applicant designed the house and then realized </w:t>
      </w:r>
      <w:r w:rsidR="00441371">
        <w:rPr>
          <w:rFonts w:ascii="Arial" w:eastAsia="Arial" w:hAnsi="Arial" w:cs="Arial"/>
          <w:color w:val="000000"/>
        </w:rPr>
        <w:t>that the setback requirements had changed and a va</w:t>
      </w:r>
      <w:r w:rsidR="00BC59B5">
        <w:rPr>
          <w:rFonts w:ascii="Arial" w:eastAsia="Arial" w:hAnsi="Arial" w:cs="Arial"/>
          <w:color w:val="000000"/>
        </w:rPr>
        <w:t>riance was needed? F. Emmer replied yes.</w:t>
      </w:r>
    </w:p>
    <w:p w14:paraId="2BFC3942" w14:textId="3D765361" w:rsidR="00BC59B5" w:rsidRDefault="00BC59B5" w:rsidP="0022605B">
      <w:pPr>
        <w:rPr>
          <w:rFonts w:ascii="Arial" w:eastAsia="Arial" w:hAnsi="Arial" w:cs="Arial"/>
          <w:color w:val="000000"/>
        </w:rPr>
      </w:pPr>
      <w:r>
        <w:rPr>
          <w:rFonts w:ascii="Arial" w:eastAsia="Arial" w:hAnsi="Arial" w:cs="Arial"/>
          <w:color w:val="000000"/>
        </w:rPr>
        <w:lastRenderedPageBreak/>
        <w:t>D. Schlansker suggested a possible condition to granting approval would be no HVAC or exterior lighting on the north side. F. Emmer agreed to this.</w:t>
      </w:r>
    </w:p>
    <w:p w14:paraId="1966B231" w14:textId="77777777" w:rsidR="0022605B" w:rsidRPr="00350058" w:rsidRDefault="0022605B" w:rsidP="0022605B">
      <w:pPr>
        <w:spacing w:after="5" w:line="250" w:lineRule="auto"/>
        <w:rPr>
          <w:rFonts w:ascii="Arial" w:eastAsia="Arial" w:hAnsi="Arial" w:cs="Arial"/>
          <w:b/>
          <w:color w:val="000000"/>
        </w:rPr>
      </w:pPr>
      <w:r w:rsidRPr="00350058">
        <w:rPr>
          <w:rFonts w:ascii="Arial" w:eastAsia="Arial" w:hAnsi="Arial" w:cs="Arial"/>
          <w:b/>
          <w:color w:val="000000"/>
        </w:rPr>
        <w:t xml:space="preserve">Chairman Hennel </w:t>
      </w:r>
      <w:r>
        <w:rPr>
          <w:rFonts w:ascii="Arial" w:eastAsia="Arial" w:hAnsi="Arial" w:cs="Arial"/>
          <w:b/>
          <w:color w:val="000000"/>
        </w:rPr>
        <w:t>closed</w:t>
      </w:r>
      <w:r w:rsidRPr="00350058">
        <w:rPr>
          <w:rFonts w:ascii="Arial" w:eastAsia="Arial" w:hAnsi="Arial" w:cs="Arial"/>
          <w:b/>
          <w:color w:val="000000"/>
        </w:rPr>
        <w:t xml:space="preserve"> the public hearing:</w:t>
      </w:r>
    </w:p>
    <w:p w14:paraId="13CEB595" w14:textId="77777777" w:rsidR="0022605B" w:rsidRDefault="0022605B" w:rsidP="0022605B">
      <w:pPr>
        <w:rPr>
          <w:rFonts w:ascii="Arial" w:hAnsi="Arial" w:cs="Arial"/>
          <w:bCs/>
        </w:rPr>
      </w:pPr>
    </w:p>
    <w:p w14:paraId="7C18CCF2" w14:textId="77777777" w:rsidR="0022605B" w:rsidRDefault="0022605B" w:rsidP="0022605B">
      <w:pPr>
        <w:rPr>
          <w:rFonts w:ascii="Arial" w:hAnsi="Arial" w:cs="Arial"/>
          <w:b/>
          <w:u w:val="single"/>
        </w:rPr>
      </w:pPr>
      <w:r>
        <w:rPr>
          <w:rFonts w:ascii="Arial" w:hAnsi="Arial" w:cs="Arial"/>
          <w:b/>
          <w:u w:val="single"/>
        </w:rPr>
        <w:t>MOTION:</w:t>
      </w:r>
    </w:p>
    <w:p w14:paraId="4B15444F" w14:textId="032EC346" w:rsidR="00A94F89" w:rsidRPr="00A94F89" w:rsidRDefault="00A94F89" w:rsidP="00A94F89">
      <w:pPr>
        <w:spacing w:after="0"/>
        <w:rPr>
          <w:rFonts w:ascii="Arial" w:eastAsia="Times New Roman" w:hAnsi="Arial"/>
          <w:snapToGrid w:val="0"/>
        </w:rPr>
      </w:pPr>
      <w:r w:rsidRPr="00A94F89">
        <w:rPr>
          <w:rFonts w:ascii="Arial" w:eastAsia="Times New Roman" w:hAnsi="Arial"/>
          <w:snapToGrid w:val="0"/>
        </w:rPr>
        <w:t xml:space="preserve">The applicant having applied for an area variance after having been denied a building permit to erect or construct a </w:t>
      </w:r>
      <w:r>
        <w:rPr>
          <w:rFonts w:ascii="Arial" w:eastAsia="Times New Roman" w:hAnsi="Arial"/>
          <w:snapToGrid w:val="0"/>
        </w:rPr>
        <w:t>single-family residence at 10 McMichael Drive, Tax Map #38.7-1.18 in a suburban residential zoning district</w:t>
      </w:r>
      <w:r w:rsidRPr="00A94F89">
        <w:rPr>
          <w:rFonts w:ascii="Arial" w:eastAsia="Times New Roman" w:hAnsi="Arial"/>
          <w:snapToGrid w:val="0"/>
        </w:rPr>
        <w:t xml:space="preserve"> in the Town of Glenville, New York; and</w:t>
      </w:r>
    </w:p>
    <w:p w14:paraId="00425242" w14:textId="6B25D8D5" w:rsidR="00A94F89" w:rsidRPr="00A94F89" w:rsidRDefault="00A94F89" w:rsidP="00A94F89">
      <w:pPr>
        <w:spacing w:after="0"/>
        <w:rPr>
          <w:rFonts w:ascii="Arial" w:eastAsia="Times New Roman" w:hAnsi="Arial"/>
          <w:snapToGrid w:val="0"/>
        </w:rPr>
      </w:pPr>
      <w:r w:rsidRPr="00A94F89">
        <w:rPr>
          <w:rFonts w:ascii="Arial" w:eastAsia="Times New Roman" w:hAnsi="Arial"/>
          <w:snapToGrid w:val="0"/>
        </w:rPr>
        <w:t xml:space="preserve">The applicant having applied for an area variance with regard to the Codes of the Town of Glenville Section(s) </w:t>
      </w:r>
      <w:r>
        <w:rPr>
          <w:rFonts w:ascii="Arial" w:eastAsia="Times New Roman" w:hAnsi="Arial"/>
          <w:snapToGrid w:val="0"/>
        </w:rPr>
        <w:t>270-Attachment 1, minimum side yard setback, b</w:t>
      </w:r>
      <w:r w:rsidRPr="00A94F89">
        <w:rPr>
          <w:rFonts w:ascii="Arial" w:eastAsia="Times New Roman" w:hAnsi="Arial"/>
          <w:snapToGrid w:val="0"/>
        </w:rPr>
        <w:t>ecause the proposal would be in violation of the dimensional zoning regulations of the Town; and</w:t>
      </w:r>
    </w:p>
    <w:p w14:paraId="0B5A55EB" w14:textId="2ADDA9CF" w:rsidR="00A94F89" w:rsidRPr="00A94F89" w:rsidRDefault="00A94F89" w:rsidP="00A94F89">
      <w:pPr>
        <w:spacing w:after="0"/>
        <w:rPr>
          <w:rFonts w:ascii="Arial" w:eastAsia="Times New Roman" w:hAnsi="Arial"/>
          <w:snapToGrid w:val="0"/>
        </w:rPr>
      </w:pPr>
      <w:r w:rsidRPr="00A94F89">
        <w:rPr>
          <w:rFonts w:ascii="Arial" w:eastAsia="Times New Roman" w:hAnsi="Arial"/>
          <w:snapToGrid w:val="0"/>
        </w:rPr>
        <w:t xml:space="preserve">The Zoning Board of Appeals having considered the application, after a full and complete public hearing held on </w:t>
      </w:r>
      <w:r>
        <w:rPr>
          <w:rFonts w:ascii="Arial" w:eastAsia="Times New Roman" w:hAnsi="Arial"/>
          <w:snapToGrid w:val="0"/>
        </w:rPr>
        <w:t>Monday, October 26, 2020</w:t>
      </w:r>
      <w:r w:rsidRPr="00A94F89">
        <w:rPr>
          <w:rFonts w:ascii="Arial" w:eastAsia="Times New Roman" w:hAnsi="Arial"/>
          <w:snapToGrid w:val="0"/>
        </w:rPr>
        <w:t>, and after having considered the benefit to the applicant as weighed against any detriment to the health, safety and welfare of the neighborhood or community; in particular,</w:t>
      </w:r>
    </w:p>
    <w:p w14:paraId="239EC4BB" w14:textId="77777777" w:rsidR="00A94F89" w:rsidRPr="00A94F89" w:rsidRDefault="00A94F89" w:rsidP="00A94F89">
      <w:pPr>
        <w:spacing w:after="0"/>
        <w:rPr>
          <w:rFonts w:ascii="Arial" w:eastAsia="Times New Roman" w:hAnsi="Arial"/>
          <w:snapToGrid w:val="0"/>
        </w:rPr>
      </w:pPr>
    </w:p>
    <w:p w14:paraId="1CEE102B" w14:textId="7F12FFB2" w:rsidR="00A94F89" w:rsidRPr="00A94F89" w:rsidRDefault="00A94F89" w:rsidP="00A94F89">
      <w:pPr>
        <w:numPr>
          <w:ilvl w:val="0"/>
          <w:numId w:val="3"/>
        </w:numPr>
        <w:spacing w:after="0" w:line="240" w:lineRule="auto"/>
        <w:rPr>
          <w:rFonts w:ascii="Arial" w:eastAsia="Times New Roman" w:hAnsi="Arial"/>
          <w:snapToGrid w:val="0"/>
        </w:rPr>
      </w:pPr>
      <w:r w:rsidRPr="00A94F89">
        <w:rPr>
          <w:rFonts w:ascii="Arial" w:eastAsia="Times New Roman" w:hAnsi="Arial"/>
          <w:snapToGrid w:val="0"/>
        </w:rPr>
        <w:t>Whether an undesirable change will be produced in the character of the neighborhood or a detriment to nearby properties will be created by the granting of the area variance.  Finding of fact:</w:t>
      </w:r>
      <w:r>
        <w:rPr>
          <w:rFonts w:ascii="Arial" w:eastAsia="Times New Roman" w:hAnsi="Arial"/>
          <w:snapToGrid w:val="0"/>
        </w:rPr>
        <w:t xml:space="preserve"> No, the 5’ request will not change the character of the neighborhood.</w:t>
      </w:r>
    </w:p>
    <w:p w14:paraId="3518F555" w14:textId="77777777" w:rsidR="00A94F89" w:rsidRPr="00A94F89" w:rsidRDefault="00A94F89" w:rsidP="00A94F89">
      <w:pPr>
        <w:spacing w:after="0"/>
        <w:rPr>
          <w:rFonts w:ascii="Arial" w:eastAsia="Times New Roman" w:hAnsi="Arial"/>
          <w:snapToGrid w:val="0"/>
        </w:rPr>
      </w:pPr>
    </w:p>
    <w:p w14:paraId="198887FC" w14:textId="09EC3178" w:rsidR="00A94F89" w:rsidRPr="00A94F89" w:rsidRDefault="00A94F89" w:rsidP="00A94F89">
      <w:pPr>
        <w:numPr>
          <w:ilvl w:val="0"/>
          <w:numId w:val="3"/>
        </w:numPr>
        <w:spacing w:after="0" w:line="240" w:lineRule="auto"/>
        <w:rPr>
          <w:rFonts w:ascii="Arial" w:eastAsia="Times New Roman" w:hAnsi="Arial"/>
          <w:snapToGrid w:val="0"/>
        </w:rPr>
      </w:pPr>
      <w:r w:rsidRPr="00A94F89">
        <w:rPr>
          <w:rFonts w:ascii="Arial" w:eastAsia="Times New Roman" w:hAnsi="Arial"/>
          <w:snapToGrid w:val="0"/>
        </w:rPr>
        <w:t>Whether the applicant can achieve their goals via a reasonable alternative which does not involve the necessity of an area variance.  Finding of fact:</w:t>
      </w:r>
      <w:r>
        <w:rPr>
          <w:rFonts w:ascii="Arial" w:eastAsia="Times New Roman" w:hAnsi="Arial"/>
          <w:snapToGrid w:val="0"/>
        </w:rPr>
        <w:t xml:space="preserve"> Yes, the applicant can design a building which has a smaller width, but the applicant has already designed the home and additional cost is substantial.</w:t>
      </w:r>
    </w:p>
    <w:p w14:paraId="0E9BA74F" w14:textId="77777777" w:rsidR="00A94F89" w:rsidRPr="00A94F89" w:rsidRDefault="00A94F89" w:rsidP="00A94F89">
      <w:pPr>
        <w:spacing w:after="0"/>
        <w:rPr>
          <w:rFonts w:ascii="Arial" w:eastAsia="Times New Roman" w:hAnsi="Arial"/>
          <w:snapToGrid w:val="0"/>
        </w:rPr>
      </w:pPr>
    </w:p>
    <w:p w14:paraId="046E279E" w14:textId="3F4BD73C" w:rsidR="00A94F89" w:rsidRPr="00A94F89" w:rsidRDefault="00A94F89" w:rsidP="00A94F89">
      <w:pPr>
        <w:numPr>
          <w:ilvl w:val="0"/>
          <w:numId w:val="3"/>
        </w:numPr>
        <w:spacing w:after="0" w:line="240" w:lineRule="auto"/>
        <w:rPr>
          <w:rFonts w:ascii="Arial" w:eastAsia="Times New Roman" w:hAnsi="Arial"/>
          <w:snapToGrid w:val="0"/>
        </w:rPr>
      </w:pPr>
      <w:r w:rsidRPr="00A94F89">
        <w:rPr>
          <w:rFonts w:ascii="Arial" w:eastAsia="Times New Roman" w:hAnsi="Arial"/>
          <w:snapToGrid w:val="0"/>
        </w:rPr>
        <w:t>Whether the requested area variance is substantial as compared to the lawful dimensions allowed by zoning code.  Finding of fact:</w:t>
      </w:r>
      <w:r>
        <w:rPr>
          <w:rFonts w:ascii="Arial" w:eastAsia="Times New Roman" w:hAnsi="Arial"/>
          <w:snapToGrid w:val="0"/>
        </w:rPr>
        <w:t xml:space="preserve"> No, the 5’ variance on the side yard setback on the northeast property line is needed due to the 30’ required front yard setback from the Paper street Sanders Avenue, a street that does not currently exist.</w:t>
      </w:r>
    </w:p>
    <w:p w14:paraId="4368A7FF" w14:textId="77777777" w:rsidR="00A94F89" w:rsidRPr="00A94F89" w:rsidRDefault="00A94F89" w:rsidP="00A94F89">
      <w:pPr>
        <w:spacing w:after="0"/>
        <w:rPr>
          <w:rFonts w:ascii="Arial" w:eastAsia="Times New Roman" w:hAnsi="Arial"/>
          <w:snapToGrid w:val="0"/>
        </w:rPr>
      </w:pPr>
    </w:p>
    <w:p w14:paraId="2101B8C8" w14:textId="2694499D" w:rsidR="00A94F89" w:rsidRPr="00A94F89" w:rsidRDefault="00A94F89" w:rsidP="00A94F89">
      <w:pPr>
        <w:numPr>
          <w:ilvl w:val="0"/>
          <w:numId w:val="3"/>
        </w:numPr>
        <w:spacing w:after="0" w:line="240" w:lineRule="auto"/>
        <w:rPr>
          <w:rFonts w:ascii="Arial" w:eastAsia="Times New Roman" w:hAnsi="Arial"/>
          <w:snapToGrid w:val="0"/>
        </w:rPr>
      </w:pPr>
      <w:r w:rsidRPr="00A94F89">
        <w:rPr>
          <w:rFonts w:ascii="Arial" w:eastAsia="Times New Roman" w:hAnsi="Arial"/>
          <w:snapToGrid w:val="0"/>
        </w:rPr>
        <w:t>Whether the area variance will have an adverse impact on the physical or environmental conditions of the neighborhood or community.  Finding of fact:</w:t>
      </w:r>
      <w:r>
        <w:rPr>
          <w:rFonts w:ascii="Arial" w:eastAsia="Times New Roman" w:hAnsi="Arial"/>
          <w:snapToGrid w:val="0"/>
        </w:rPr>
        <w:t xml:space="preserve"> No, </w:t>
      </w:r>
      <w:r w:rsidR="004C703C">
        <w:rPr>
          <w:rFonts w:ascii="Arial" w:eastAsia="Times New Roman" w:hAnsi="Arial"/>
          <w:snapToGrid w:val="0"/>
        </w:rPr>
        <w:t xml:space="preserve">the neighbors have smaller setback requirements than the applicant. He is actually exceeding what the current buildings in the </w:t>
      </w:r>
      <w:r>
        <w:rPr>
          <w:rFonts w:ascii="Arial" w:eastAsia="Times New Roman" w:hAnsi="Arial"/>
          <w:snapToGrid w:val="0"/>
        </w:rPr>
        <w:t xml:space="preserve">neighborhood </w:t>
      </w:r>
      <w:r w:rsidR="004C703C">
        <w:rPr>
          <w:rFonts w:ascii="Arial" w:eastAsia="Times New Roman" w:hAnsi="Arial"/>
          <w:snapToGrid w:val="0"/>
        </w:rPr>
        <w:t>do have</w:t>
      </w:r>
      <w:r>
        <w:rPr>
          <w:rFonts w:ascii="Arial" w:eastAsia="Times New Roman" w:hAnsi="Arial"/>
          <w:snapToGrid w:val="0"/>
        </w:rPr>
        <w:t>.</w:t>
      </w:r>
    </w:p>
    <w:p w14:paraId="47B8ED99" w14:textId="77777777" w:rsidR="00A94F89" w:rsidRPr="00A94F89" w:rsidRDefault="00A94F89" w:rsidP="00A94F89">
      <w:pPr>
        <w:spacing w:after="0"/>
        <w:rPr>
          <w:rFonts w:ascii="Arial" w:eastAsia="Times New Roman" w:hAnsi="Arial"/>
          <w:snapToGrid w:val="0"/>
        </w:rPr>
      </w:pPr>
    </w:p>
    <w:p w14:paraId="1C7FEDB0" w14:textId="0EC27047" w:rsidR="00A94F89" w:rsidRPr="00A94F89" w:rsidRDefault="00A94F89" w:rsidP="00A94F89">
      <w:pPr>
        <w:numPr>
          <w:ilvl w:val="0"/>
          <w:numId w:val="3"/>
        </w:numPr>
        <w:spacing w:after="0" w:line="240" w:lineRule="auto"/>
        <w:rPr>
          <w:rFonts w:ascii="Arial" w:eastAsia="Times New Roman" w:hAnsi="Arial"/>
          <w:snapToGrid w:val="0"/>
        </w:rPr>
      </w:pPr>
      <w:r w:rsidRPr="00A94F89">
        <w:rPr>
          <w:rFonts w:ascii="Arial" w:eastAsia="Times New Roman" w:hAnsi="Arial"/>
          <w:snapToGrid w:val="0"/>
        </w:rPr>
        <w:t>Whether there has been any self-created difficulty.   Finding of fact:</w:t>
      </w:r>
      <w:r>
        <w:rPr>
          <w:rFonts w:ascii="Arial" w:eastAsia="Times New Roman" w:hAnsi="Arial"/>
          <w:snapToGrid w:val="0"/>
        </w:rPr>
        <w:t xml:space="preserve"> Yes, but a minor request.</w:t>
      </w:r>
    </w:p>
    <w:p w14:paraId="6A2EB451" w14:textId="77777777" w:rsidR="00A94F89" w:rsidRPr="00A94F89" w:rsidRDefault="00A94F89" w:rsidP="00A94F89">
      <w:pPr>
        <w:spacing w:after="0"/>
        <w:ind w:left="720"/>
        <w:rPr>
          <w:rFonts w:ascii="Arial" w:eastAsia="Times New Roman" w:hAnsi="Arial"/>
          <w:snapToGrid w:val="0"/>
        </w:rPr>
      </w:pPr>
    </w:p>
    <w:p w14:paraId="1CC871C0" w14:textId="3BEF0E40" w:rsidR="00A94F89" w:rsidRPr="00A94F89" w:rsidRDefault="00A94F89" w:rsidP="00A94F89">
      <w:pPr>
        <w:spacing w:after="0"/>
        <w:rPr>
          <w:rFonts w:ascii="Arial" w:eastAsia="Times New Roman" w:hAnsi="Arial"/>
          <w:snapToGrid w:val="0"/>
        </w:rPr>
      </w:pPr>
      <w:r w:rsidRPr="00A94F89">
        <w:rPr>
          <w:rFonts w:ascii="Arial" w:eastAsia="Times New Roman" w:hAnsi="Arial"/>
          <w:snapToGrid w:val="0"/>
        </w:rPr>
        <w:t>Now, therefore be it resolved that this application for an area variance be</w:t>
      </w:r>
      <w:r w:rsidR="00D21D5E">
        <w:rPr>
          <w:rFonts w:ascii="Arial" w:eastAsia="Times New Roman" w:hAnsi="Arial"/>
          <w:snapToGrid w:val="0"/>
        </w:rPr>
        <w:t xml:space="preserve"> granted.</w:t>
      </w:r>
    </w:p>
    <w:p w14:paraId="1BC72865" w14:textId="77777777" w:rsidR="00A94F89" w:rsidRPr="00A94F89" w:rsidRDefault="00A94F89" w:rsidP="00A94F89">
      <w:pPr>
        <w:spacing w:after="0"/>
        <w:rPr>
          <w:rFonts w:ascii="Arial" w:eastAsia="Times New Roman" w:hAnsi="Arial"/>
          <w:snapToGrid w:val="0"/>
        </w:rPr>
      </w:pPr>
    </w:p>
    <w:p w14:paraId="42657060" w14:textId="7B1143AC" w:rsidR="00A94F89" w:rsidRPr="00A94F89" w:rsidRDefault="00A94F89" w:rsidP="00A94F89">
      <w:pPr>
        <w:spacing w:after="0"/>
        <w:rPr>
          <w:rFonts w:ascii="Arial" w:eastAsia="Times New Roman" w:hAnsi="Arial"/>
          <w:snapToGrid w:val="0"/>
        </w:rPr>
      </w:pPr>
      <w:r w:rsidRPr="00A94F89">
        <w:rPr>
          <w:rFonts w:ascii="Arial" w:eastAsia="Times New Roman" w:hAnsi="Arial"/>
          <w:snapToGrid w:val="0"/>
        </w:rPr>
        <w:t xml:space="preserve">Conditions: </w:t>
      </w:r>
      <w:r w:rsidR="00D21D5E">
        <w:rPr>
          <w:rFonts w:ascii="Arial" w:eastAsia="Times New Roman" w:hAnsi="Arial"/>
          <w:snapToGrid w:val="0"/>
        </w:rPr>
        <w:t>No HVAC equipment or exterior lighting on the northeast side of the building.</w:t>
      </w:r>
    </w:p>
    <w:p w14:paraId="5E7B6C7A" w14:textId="77777777" w:rsidR="0022605B" w:rsidRPr="00A94F89" w:rsidRDefault="0022605B" w:rsidP="0022605B">
      <w:pPr>
        <w:pStyle w:val="BodyA"/>
        <w:spacing w:line="276" w:lineRule="auto"/>
        <w:rPr>
          <w:color w:val="auto"/>
          <w:sz w:val="22"/>
          <w:szCs w:val="22"/>
        </w:rPr>
      </w:pPr>
    </w:p>
    <w:p w14:paraId="0C79F837" w14:textId="77777777" w:rsidR="0022605B" w:rsidRDefault="0022605B" w:rsidP="0022605B">
      <w:pPr>
        <w:rPr>
          <w:rFonts w:ascii="Arial" w:hAnsi="Arial" w:cs="Arial"/>
          <w:b/>
          <w:u w:val="single"/>
        </w:rPr>
      </w:pPr>
      <w:r>
        <w:rPr>
          <w:rFonts w:ascii="Arial" w:hAnsi="Arial" w:cs="Arial"/>
          <w:b/>
          <w:u w:val="single"/>
        </w:rPr>
        <w:t>MOTION:</w:t>
      </w:r>
    </w:p>
    <w:p w14:paraId="3E340E8D" w14:textId="5BB030B7" w:rsidR="0022605B" w:rsidRPr="007D7763" w:rsidRDefault="0022605B" w:rsidP="0022605B">
      <w:pPr>
        <w:ind w:firstLine="720"/>
        <w:jc w:val="both"/>
        <w:rPr>
          <w:rFonts w:ascii="Arial" w:hAnsi="Arial" w:cs="Arial"/>
        </w:rPr>
      </w:pPr>
      <w:r w:rsidRPr="007D7763">
        <w:rPr>
          <w:rFonts w:ascii="Arial" w:hAnsi="Arial" w:cs="Arial"/>
          <w:b/>
        </w:rPr>
        <w:t>Moved by:</w:t>
      </w:r>
      <w:r>
        <w:rPr>
          <w:rFonts w:ascii="Arial" w:hAnsi="Arial" w:cs="Arial"/>
        </w:rPr>
        <w:t xml:space="preserve">  </w:t>
      </w:r>
      <w:r w:rsidR="00BC59B5">
        <w:rPr>
          <w:rFonts w:ascii="Arial" w:hAnsi="Arial" w:cs="Arial"/>
        </w:rPr>
        <w:t>D. Schlansker</w:t>
      </w:r>
    </w:p>
    <w:p w14:paraId="6E1F1661" w14:textId="45E12498" w:rsidR="0022605B" w:rsidRPr="00BD4043" w:rsidRDefault="0022605B" w:rsidP="0022605B">
      <w:pPr>
        <w:ind w:firstLine="720"/>
        <w:jc w:val="both"/>
        <w:rPr>
          <w:rFonts w:ascii="Arial" w:hAnsi="Arial" w:cs="Arial"/>
          <w:bCs/>
        </w:rPr>
      </w:pPr>
      <w:r>
        <w:rPr>
          <w:rFonts w:ascii="Arial" w:hAnsi="Arial" w:cs="Arial"/>
          <w:b/>
        </w:rPr>
        <w:lastRenderedPageBreak/>
        <w:t xml:space="preserve">Seconded by: </w:t>
      </w:r>
      <w:r>
        <w:rPr>
          <w:rFonts w:ascii="Arial" w:hAnsi="Arial" w:cs="Arial"/>
          <w:bCs/>
        </w:rPr>
        <w:t xml:space="preserve"> </w:t>
      </w:r>
      <w:r w:rsidR="00BC59B5">
        <w:rPr>
          <w:rFonts w:ascii="Arial" w:hAnsi="Arial" w:cs="Arial"/>
          <w:bCs/>
        </w:rPr>
        <w:t>B. Kissinger</w:t>
      </w:r>
    </w:p>
    <w:p w14:paraId="39AA7B4E" w14:textId="27D65F68" w:rsidR="0022605B" w:rsidRPr="007D7763" w:rsidRDefault="0022605B" w:rsidP="0022605B">
      <w:pPr>
        <w:ind w:firstLine="720"/>
        <w:rPr>
          <w:rFonts w:ascii="Arial" w:hAnsi="Arial" w:cs="Arial"/>
        </w:rPr>
      </w:pPr>
      <w:r w:rsidRPr="007D7763">
        <w:rPr>
          <w:rFonts w:ascii="Arial" w:hAnsi="Arial" w:cs="Arial"/>
          <w:b/>
        </w:rPr>
        <w:t>A</w:t>
      </w:r>
      <w:r>
        <w:rPr>
          <w:rFonts w:ascii="Arial" w:hAnsi="Arial" w:cs="Arial"/>
          <w:b/>
        </w:rPr>
        <w:t>YES</w:t>
      </w:r>
      <w:r w:rsidRPr="007D7763">
        <w:rPr>
          <w:rFonts w:ascii="Arial" w:hAnsi="Arial" w:cs="Arial"/>
          <w:b/>
        </w:rPr>
        <w:t>:</w:t>
      </w:r>
      <w:r>
        <w:rPr>
          <w:rFonts w:ascii="Arial" w:hAnsi="Arial" w:cs="Arial"/>
          <w:b/>
        </w:rPr>
        <w:t xml:space="preserve">  </w:t>
      </w:r>
      <w:r w:rsidR="00BC59B5">
        <w:rPr>
          <w:rFonts w:ascii="Arial" w:hAnsi="Arial" w:cs="Arial"/>
          <w:b/>
        </w:rPr>
        <w:t>4</w:t>
      </w:r>
      <w:r w:rsidRPr="007D7763">
        <w:rPr>
          <w:rFonts w:ascii="Arial" w:hAnsi="Arial" w:cs="Arial"/>
        </w:rPr>
        <w:t xml:space="preserve"> (</w:t>
      </w:r>
      <w:r>
        <w:rPr>
          <w:rFonts w:ascii="Arial" w:hAnsi="Arial" w:cs="Arial"/>
        </w:rPr>
        <w:t>Hennel, Schlansker, Kissinger, Febo</w:t>
      </w:r>
      <w:r w:rsidRPr="007D7763">
        <w:rPr>
          <w:rFonts w:ascii="Arial" w:hAnsi="Arial" w:cs="Arial"/>
        </w:rPr>
        <w:t>)</w:t>
      </w:r>
    </w:p>
    <w:p w14:paraId="5C4920BF" w14:textId="370D6C94" w:rsidR="0022605B" w:rsidRPr="00FA5B7F" w:rsidRDefault="0022605B" w:rsidP="0022605B">
      <w:pPr>
        <w:ind w:firstLine="720"/>
        <w:rPr>
          <w:rFonts w:ascii="Arial" w:hAnsi="Arial" w:cs="Arial"/>
        </w:rPr>
      </w:pPr>
      <w:r w:rsidRPr="007D7763">
        <w:rPr>
          <w:rFonts w:ascii="Arial" w:hAnsi="Arial" w:cs="Arial"/>
          <w:b/>
        </w:rPr>
        <w:t>N</w:t>
      </w:r>
      <w:r>
        <w:rPr>
          <w:rFonts w:ascii="Arial" w:hAnsi="Arial" w:cs="Arial"/>
          <w:b/>
        </w:rPr>
        <w:t>OES</w:t>
      </w:r>
      <w:r w:rsidRPr="007D7763">
        <w:rPr>
          <w:rFonts w:ascii="Arial" w:hAnsi="Arial" w:cs="Arial"/>
          <w:b/>
        </w:rPr>
        <w:t>:</w:t>
      </w:r>
      <w:r w:rsidRPr="007D7763">
        <w:rPr>
          <w:rFonts w:ascii="Arial" w:hAnsi="Arial" w:cs="Arial"/>
        </w:rPr>
        <w:t xml:space="preserve"> </w:t>
      </w:r>
      <w:r w:rsidR="00BC59B5" w:rsidRPr="00932C9A">
        <w:rPr>
          <w:rFonts w:ascii="Arial" w:hAnsi="Arial" w:cs="Arial"/>
          <w:b/>
          <w:bCs/>
        </w:rPr>
        <w:t>1</w:t>
      </w:r>
      <w:r w:rsidR="00BC59B5">
        <w:rPr>
          <w:rFonts w:ascii="Arial" w:hAnsi="Arial" w:cs="Arial"/>
        </w:rPr>
        <w:t xml:space="preserve"> (Peterson)</w:t>
      </w:r>
    </w:p>
    <w:p w14:paraId="7C7A2F2D" w14:textId="77777777" w:rsidR="0022605B" w:rsidRPr="00B21EE1" w:rsidRDefault="0022605B" w:rsidP="0022605B">
      <w:pPr>
        <w:rPr>
          <w:rFonts w:ascii="Arial" w:hAnsi="Arial" w:cs="Arial"/>
          <w:bCs/>
        </w:rPr>
      </w:pPr>
      <w:r>
        <w:rPr>
          <w:rFonts w:ascii="Arial" w:hAnsi="Arial" w:cs="Arial"/>
        </w:rPr>
        <w:tab/>
      </w:r>
      <w:r>
        <w:rPr>
          <w:rFonts w:ascii="Arial" w:hAnsi="Arial" w:cs="Arial"/>
          <w:b/>
        </w:rPr>
        <w:t>ABSENT: 0</w:t>
      </w:r>
    </w:p>
    <w:p w14:paraId="7670D1D9" w14:textId="77777777" w:rsidR="0022605B" w:rsidRDefault="0022605B" w:rsidP="0022605B">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MOTION APPROVED</w:t>
      </w:r>
    </w:p>
    <w:p w14:paraId="3941FDD7" w14:textId="77777777" w:rsidR="0022605B" w:rsidRPr="0022605B" w:rsidRDefault="0022605B" w:rsidP="0022605B">
      <w:pPr>
        <w:spacing w:after="0" w:line="240" w:lineRule="auto"/>
        <w:rPr>
          <w:rFonts w:ascii="Arial" w:eastAsia="Times New Roman" w:hAnsi="Arial" w:cs="Arial"/>
        </w:rPr>
      </w:pPr>
      <w:r w:rsidRPr="0022605B">
        <w:rPr>
          <w:rFonts w:ascii="Arial" w:eastAsia="Times New Roman" w:hAnsi="Arial" w:cs="Arial"/>
          <w:b/>
        </w:rPr>
        <w:t xml:space="preserve">Application of Brian Van Vranken, 251 Sterling Road, </w:t>
      </w:r>
      <w:proofErr w:type="spellStart"/>
      <w:r w:rsidRPr="0022605B">
        <w:rPr>
          <w:rFonts w:ascii="Arial" w:eastAsia="Times New Roman" w:hAnsi="Arial" w:cs="Arial"/>
          <w:b/>
        </w:rPr>
        <w:t>Pattersonville</w:t>
      </w:r>
      <w:proofErr w:type="spellEnd"/>
      <w:r w:rsidRPr="0022605B">
        <w:rPr>
          <w:rFonts w:ascii="Arial" w:eastAsia="Times New Roman" w:hAnsi="Arial" w:cs="Arial"/>
          <w:b/>
        </w:rPr>
        <w:t>, New York 12137</w:t>
      </w:r>
      <w:r w:rsidRPr="0022605B">
        <w:rPr>
          <w:rFonts w:ascii="Arial" w:eastAsia="Times New Roman" w:hAnsi="Arial" w:cs="Arial"/>
          <w:bCs/>
        </w:rPr>
        <w:t xml:space="preserve"> for the purpose of operating a new family type restaurant, “</w:t>
      </w:r>
      <w:proofErr w:type="spellStart"/>
      <w:r w:rsidRPr="0022605B">
        <w:rPr>
          <w:rFonts w:ascii="Arial" w:eastAsia="Times New Roman" w:hAnsi="Arial" w:cs="Arial"/>
          <w:bCs/>
        </w:rPr>
        <w:t>Maxons</w:t>
      </w:r>
      <w:proofErr w:type="spellEnd"/>
      <w:r w:rsidRPr="0022605B">
        <w:rPr>
          <w:rFonts w:ascii="Arial" w:eastAsia="Times New Roman" w:hAnsi="Arial" w:cs="Arial"/>
          <w:bCs/>
        </w:rPr>
        <w:t>” at 507 Saratoga Road in the existing building previously occupied by the former restaurant, “The Bayou”. The parcel is currently zoned Community Business and is listed on the tax map as parcel #15.8-5-33.1</w:t>
      </w:r>
    </w:p>
    <w:p w14:paraId="33B3F7E0" w14:textId="77777777" w:rsidR="0022605B" w:rsidRPr="0022605B" w:rsidRDefault="0022605B" w:rsidP="0022605B">
      <w:pPr>
        <w:spacing w:after="0" w:line="240" w:lineRule="auto"/>
        <w:rPr>
          <w:rFonts w:ascii="Arial" w:eastAsia="Times New Roman" w:hAnsi="Arial" w:cs="Arial"/>
          <w:bCs/>
        </w:rPr>
      </w:pPr>
      <w:r w:rsidRPr="0022605B">
        <w:rPr>
          <w:rFonts w:ascii="Arial" w:eastAsia="Times New Roman" w:hAnsi="Arial" w:cs="Arial"/>
          <w:bCs/>
        </w:rPr>
        <w:t xml:space="preserve">  </w:t>
      </w:r>
    </w:p>
    <w:p w14:paraId="1A390CE4" w14:textId="77777777" w:rsidR="0022605B" w:rsidRPr="0022605B" w:rsidRDefault="0022605B" w:rsidP="0022605B">
      <w:pPr>
        <w:spacing w:after="0" w:line="240" w:lineRule="auto"/>
        <w:rPr>
          <w:rFonts w:ascii="Arial" w:eastAsia="Times New Roman" w:hAnsi="Arial" w:cs="Arial"/>
        </w:rPr>
      </w:pPr>
      <w:r w:rsidRPr="0022605B">
        <w:rPr>
          <w:rFonts w:ascii="Arial" w:eastAsia="Times New Roman" w:hAnsi="Arial" w:cs="Arial"/>
        </w:rPr>
        <w:t xml:space="preserve">In accordance with the Codes of Glenville, the following is being requested: </w:t>
      </w:r>
    </w:p>
    <w:p w14:paraId="19B0495E" w14:textId="77777777" w:rsidR="0022605B" w:rsidRPr="0022605B" w:rsidRDefault="0022605B" w:rsidP="0022605B">
      <w:pPr>
        <w:spacing w:after="0" w:line="240" w:lineRule="auto"/>
        <w:rPr>
          <w:rFonts w:ascii="Arial" w:eastAsia="Times New Roman" w:hAnsi="Arial" w:cs="Arial"/>
          <w:bCs/>
        </w:rPr>
      </w:pPr>
      <w:r w:rsidRPr="0022605B">
        <w:rPr>
          <w:rFonts w:ascii="Arial" w:eastAsia="Times New Roman" w:hAnsi="Arial" w:cs="Arial"/>
          <w:b/>
        </w:rPr>
        <w:t xml:space="preserve">270-18 Community Business, C. </w:t>
      </w:r>
      <w:r w:rsidRPr="0022605B">
        <w:rPr>
          <w:rFonts w:ascii="Arial" w:eastAsia="Times New Roman" w:hAnsi="Arial" w:cs="Arial"/>
          <w:bCs/>
        </w:rPr>
        <w:t xml:space="preserve">Uses permitted by conditional use permit which also require site plan review: </w:t>
      </w:r>
    </w:p>
    <w:p w14:paraId="1AFB5A04" w14:textId="77777777" w:rsidR="0022605B" w:rsidRPr="0022605B" w:rsidRDefault="0022605B" w:rsidP="00C516F4">
      <w:pPr>
        <w:numPr>
          <w:ilvl w:val="0"/>
          <w:numId w:val="2"/>
        </w:numPr>
        <w:spacing w:after="0" w:line="240" w:lineRule="auto"/>
        <w:rPr>
          <w:rFonts w:ascii="Arial" w:eastAsia="Times New Roman" w:hAnsi="Arial" w:cs="Arial"/>
          <w:bCs/>
        </w:rPr>
      </w:pPr>
      <w:r w:rsidRPr="0022605B">
        <w:rPr>
          <w:rFonts w:ascii="Arial" w:eastAsia="Times New Roman" w:hAnsi="Arial" w:cs="Arial"/>
          <w:bCs/>
        </w:rPr>
        <w:t xml:space="preserve">Restaurants, cafes and other eating establishments, excluding fast-food restaurants. </w:t>
      </w:r>
    </w:p>
    <w:p w14:paraId="6CB41905" w14:textId="64EE7EAC" w:rsidR="0022605B" w:rsidRDefault="0022605B" w:rsidP="00CF51E6">
      <w:pPr>
        <w:rPr>
          <w:rFonts w:ascii="Arial" w:hAnsi="Arial" w:cs="Arial"/>
          <w:b/>
          <w:bCs/>
        </w:rPr>
      </w:pPr>
    </w:p>
    <w:p w14:paraId="1059982A" w14:textId="77777777" w:rsidR="0022605B" w:rsidRDefault="0022605B" w:rsidP="0022605B">
      <w:pPr>
        <w:rPr>
          <w:rFonts w:ascii="Arial" w:eastAsia="Arial" w:hAnsi="Arial" w:cs="Arial"/>
          <w:color w:val="000000"/>
        </w:rPr>
      </w:pPr>
      <w:r>
        <w:rPr>
          <w:rFonts w:ascii="Arial" w:eastAsia="Arial" w:hAnsi="Arial" w:cs="Arial"/>
          <w:color w:val="000000"/>
        </w:rPr>
        <w:t>B. Kissinger read the application and review factors for the variance requests into the record.</w:t>
      </w:r>
    </w:p>
    <w:p w14:paraId="582F46EB" w14:textId="7E111B91" w:rsidR="0022605B" w:rsidRDefault="0022605B" w:rsidP="0022605B">
      <w:pPr>
        <w:rPr>
          <w:rFonts w:ascii="Arial" w:eastAsia="Arial" w:hAnsi="Arial" w:cs="Arial"/>
          <w:color w:val="000000"/>
        </w:rPr>
      </w:pPr>
      <w:r>
        <w:rPr>
          <w:rFonts w:ascii="Arial" w:eastAsia="Arial" w:hAnsi="Arial" w:cs="Arial"/>
          <w:color w:val="000000"/>
        </w:rPr>
        <w:t xml:space="preserve">Sent to </w:t>
      </w:r>
      <w:r w:rsidR="00BC59B5">
        <w:rPr>
          <w:rFonts w:ascii="Arial" w:eastAsia="Arial" w:hAnsi="Arial" w:cs="Arial"/>
          <w:color w:val="000000"/>
        </w:rPr>
        <w:t>66</w:t>
      </w:r>
      <w:r>
        <w:rPr>
          <w:rFonts w:ascii="Arial" w:eastAsia="Arial" w:hAnsi="Arial" w:cs="Arial"/>
          <w:color w:val="000000"/>
        </w:rPr>
        <w:t xml:space="preserve"> neighboring property owners with </w:t>
      </w:r>
      <w:r w:rsidR="00BC59B5">
        <w:rPr>
          <w:rFonts w:ascii="Arial" w:eastAsia="Arial" w:hAnsi="Arial" w:cs="Arial"/>
          <w:color w:val="000000"/>
        </w:rPr>
        <w:t>no</w:t>
      </w:r>
      <w:r>
        <w:rPr>
          <w:rFonts w:ascii="Arial" w:eastAsia="Arial" w:hAnsi="Arial" w:cs="Arial"/>
          <w:color w:val="000000"/>
        </w:rPr>
        <w:t xml:space="preserve"> response</w:t>
      </w:r>
      <w:r w:rsidR="00BC59B5">
        <w:rPr>
          <w:rFonts w:ascii="Arial" w:eastAsia="Arial" w:hAnsi="Arial" w:cs="Arial"/>
          <w:color w:val="000000"/>
        </w:rPr>
        <w:t>s</w:t>
      </w:r>
      <w:r>
        <w:rPr>
          <w:rFonts w:ascii="Arial" w:eastAsia="Arial" w:hAnsi="Arial" w:cs="Arial"/>
          <w:color w:val="000000"/>
        </w:rPr>
        <w:t>.  This was referred to the County.</w:t>
      </w:r>
      <w:r w:rsidR="00BC59B5">
        <w:rPr>
          <w:rFonts w:ascii="Arial" w:eastAsia="Arial" w:hAnsi="Arial" w:cs="Arial"/>
          <w:color w:val="000000"/>
        </w:rPr>
        <w:t xml:space="preserve"> The County responded with approval and an advisory – removing additional parking spaces </w:t>
      </w:r>
      <w:r w:rsidR="006B0EDE">
        <w:rPr>
          <w:rFonts w:ascii="Arial" w:eastAsia="Arial" w:hAnsi="Arial" w:cs="Arial"/>
          <w:color w:val="000000"/>
        </w:rPr>
        <w:t>on the north side of the entrance given the proximity to Saratoga Rd</w:t>
      </w:r>
      <w:r w:rsidR="00BC59B5">
        <w:rPr>
          <w:rFonts w:ascii="Arial" w:eastAsia="Arial" w:hAnsi="Arial" w:cs="Arial"/>
          <w:color w:val="000000"/>
        </w:rPr>
        <w:t>.</w:t>
      </w:r>
    </w:p>
    <w:p w14:paraId="65A4D580" w14:textId="31DFF8F2" w:rsidR="0022605B" w:rsidRDefault="0022605B" w:rsidP="0022605B">
      <w:pPr>
        <w:rPr>
          <w:rFonts w:ascii="Arial" w:eastAsia="Arial" w:hAnsi="Arial" w:cs="Arial"/>
          <w:color w:val="000000"/>
        </w:rPr>
      </w:pPr>
      <w:r>
        <w:rPr>
          <w:rFonts w:ascii="Arial" w:eastAsia="Arial" w:hAnsi="Arial" w:cs="Arial"/>
          <w:color w:val="000000"/>
        </w:rPr>
        <w:t>Chairman Hennel asked the applicant if he had any comment to share with the Board.</w:t>
      </w:r>
      <w:r w:rsidR="00BC59B5">
        <w:rPr>
          <w:rFonts w:ascii="Arial" w:eastAsia="Arial" w:hAnsi="Arial" w:cs="Arial"/>
          <w:color w:val="000000"/>
        </w:rPr>
        <w:t xml:space="preserve"> B. Van Vranken was in attendance but had nothing further to add.</w:t>
      </w:r>
      <w:r>
        <w:rPr>
          <w:rFonts w:ascii="Arial" w:eastAsia="Arial" w:hAnsi="Arial" w:cs="Arial"/>
          <w:color w:val="000000"/>
        </w:rPr>
        <w:t xml:space="preserve"> </w:t>
      </w:r>
    </w:p>
    <w:p w14:paraId="7AA2BFAE" w14:textId="785E3381" w:rsidR="0022605B" w:rsidRDefault="0022605B" w:rsidP="0022605B">
      <w:pPr>
        <w:spacing w:after="5" w:line="250" w:lineRule="auto"/>
        <w:rPr>
          <w:rFonts w:ascii="Arial" w:eastAsia="Arial" w:hAnsi="Arial" w:cs="Arial"/>
          <w:color w:val="000000"/>
        </w:rPr>
      </w:pPr>
    </w:p>
    <w:p w14:paraId="76159DA6" w14:textId="33F2733E" w:rsidR="006B0EDE" w:rsidRPr="00A417FE" w:rsidRDefault="00BC59B5" w:rsidP="006B0EDE">
      <w:pPr>
        <w:spacing w:after="5" w:line="250" w:lineRule="auto"/>
        <w:rPr>
          <w:rFonts w:ascii="Arial" w:hAnsi="Arial" w:cs="Arial"/>
        </w:rPr>
      </w:pPr>
      <w:r>
        <w:rPr>
          <w:rFonts w:ascii="Arial" w:eastAsia="Arial" w:hAnsi="Arial" w:cs="Arial"/>
          <w:color w:val="000000"/>
        </w:rPr>
        <w:t xml:space="preserve">An email from PZC was read into the record. It recommended approval with the following conditions: </w:t>
      </w:r>
      <w:r w:rsidR="006B0EDE" w:rsidRPr="00A417FE">
        <w:rPr>
          <w:rFonts w:ascii="Arial" w:hAnsi="Arial" w:cs="Arial"/>
        </w:rPr>
        <w:t>1. The applicant is to protect the septic system, located on the western portion of the parcel, from vehicular traffic, dumpster location, and/or snow storage.</w:t>
      </w:r>
      <w:r w:rsidR="006B0EDE">
        <w:rPr>
          <w:rFonts w:ascii="Arial" w:hAnsi="Arial" w:cs="Arial"/>
        </w:rPr>
        <w:t xml:space="preserve"> </w:t>
      </w:r>
      <w:r w:rsidR="006B0EDE" w:rsidRPr="00A417FE">
        <w:rPr>
          <w:rFonts w:ascii="Arial" w:hAnsi="Arial" w:cs="Arial"/>
        </w:rPr>
        <w:t>2. The applicant needs to make sure the SPDES permit is updated and in conformance with NYS DEC regulations.</w:t>
      </w:r>
      <w:r w:rsidR="006B0EDE">
        <w:rPr>
          <w:rFonts w:ascii="Arial" w:hAnsi="Arial" w:cs="Arial"/>
        </w:rPr>
        <w:t xml:space="preserve"> </w:t>
      </w:r>
      <w:r w:rsidR="006B0EDE" w:rsidRPr="00A417FE">
        <w:rPr>
          <w:rFonts w:ascii="Arial" w:hAnsi="Arial" w:cs="Arial"/>
        </w:rPr>
        <w:t>3. The applicant will meet with the property owner on the south side to determine the condition of the fence and complete any repairs that may be required. 4. The applicant will obtain a sign permit as necessary, making sure the sign is not located in the right-of-way.</w:t>
      </w:r>
      <w:r w:rsidR="006B0EDE">
        <w:rPr>
          <w:rFonts w:ascii="Arial" w:hAnsi="Arial" w:cs="Arial"/>
        </w:rPr>
        <w:t xml:space="preserve"> </w:t>
      </w:r>
      <w:r w:rsidR="006B0EDE" w:rsidRPr="00A417FE">
        <w:rPr>
          <w:rFonts w:ascii="Arial" w:hAnsi="Arial" w:cs="Arial"/>
        </w:rPr>
        <w:t>5. Live music will be limited to inside and a permit will be required for outdoor music on a limited basis.</w:t>
      </w:r>
      <w:r w:rsidR="006B0EDE">
        <w:rPr>
          <w:rFonts w:ascii="Arial" w:hAnsi="Arial" w:cs="Arial"/>
        </w:rPr>
        <w:t xml:space="preserve"> </w:t>
      </w:r>
      <w:r w:rsidR="006B0EDE" w:rsidRPr="00A417FE">
        <w:rPr>
          <w:rFonts w:ascii="Arial" w:hAnsi="Arial" w:cs="Arial"/>
        </w:rPr>
        <w:t>6. A lighting plan will be pursued by the applicant to prevent possible lighting spillage onto adjacent residential properties.</w:t>
      </w:r>
      <w:r w:rsidR="006B0EDE">
        <w:rPr>
          <w:rFonts w:ascii="Arial" w:hAnsi="Arial" w:cs="Arial"/>
        </w:rPr>
        <w:t xml:space="preserve"> </w:t>
      </w:r>
      <w:r w:rsidR="006B0EDE" w:rsidRPr="00A417FE">
        <w:rPr>
          <w:rFonts w:ascii="Arial" w:hAnsi="Arial" w:cs="Arial"/>
        </w:rPr>
        <w:t>7. The applicant will look at the front parking spaces immediately adjacent to Saratoga Road and modify taking into consideration the county referral comments.</w:t>
      </w:r>
    </w:p>
    <w:p w14:paraId="5D8E1DD9" w14:textId="77777777" w:rsidR="006B0EDE" w:rsidRDefault="006B0EDE" w:rsidP="0022605B">
      <w:pPr>
        <w:spacing w:after="5" w:line="250" w:lineRule="auto"/>
        <w:rPr>
          <w:rFonts w:ascii="Arial" w:eastAsia="Arial" w:hAnsi="Arial" w:cs="Arial"/>
          <w:color w:val="000000"/>
        </w:rPr>
      </w:pPr>
    </w:p>
    <w:p w14:paraId="48CAEB4D" w14:textId="77777777" w:rsidR="003A7EC6" w:rsidRPr="00350058" w:rsidRDefault="003A7EC6" w:rsidP="003A7EC6">
      <w:pPr>
        <w:spacing w:after="5" w:line="250" w:lineRule="auto"/>
        <w:rPr>
          <w:rFonts w:ascii="Arial" w:eastAsia="Arial" w:hAnsi="Arial" w:cs="Arial"/>
          <w:b/>
          <w:color w:val="000000"/>
        </w:rPr>
      </w:pPr>
      <w:r w:rsidRPr="00350058">
        <w:rPr>
          <w:rFonts w:ascii="Arial" w:eastAsia="Arial" w:hAnsi="Arial" w:cs="Arial"/>
          <w:b/>
          <w:color w:val="000000"/>
        </w:rPr>
        <w:t>Chairman Hennel opened the public hearing:</w:t>
      </w:r>
    </w:p>
    <w:p w14:paraId="55F59110" w14:textId="77777777" w:rsidR="003A7EC6" w:rsidRDefault="003A7EC6" w:rsidP="0022605B">
      <w:pPr>
        <w:spacing w:after="5" w:line="250" w:lineRule="auto"/>
        <w:rPr>
          <w:rFonts w:ascii="Arial" w:eastAsia="Arial" w:hAnsi="Arial" w:cs="Arial"/>
          <w:color w:val="000000"/>
        </w:rPr>
      </w:pPr>
    </w:p>
    <w:p w14:paraId="50A06C26" w14:textId="4AE53380" w:rsidR="0022605B" w:rsidRDefault="0022605B" w:rsidP="0022605B">
      <w:pPr>
        <w:spacing w:after="5" w:line="250" w:lineRule="auto"/>
        <w:rPr>
          <w:rFonts w:ascii="Arial" w:eastAsia="Arial" w:hAnsi="Arial" w:cs="Arial"/>
          <w:color w:val="000000"/>
        </w:rPr>
      </w:pPr>
      <w:r>
        <w:rPr>
          <w:rFonts w:ascii="Arial" w:eastAsia="Arial" w:hAnsi="Arial" w:cs="Arial"/>
          <w:color w:val="000000"/>
        </w:rPr>
        <w:t>Chairman Hennel asked for comments from the community either in favor or opposed to the variance application. none</w:t>
      </w:r>
    </w:p>
    <w:p w14:paraId="608534F6" w14:textId="77777777" w:rsidR="003A7EC6" w:rsidRDefault="003A7EC6" w:rsidP="0022605B">
      <w:pPr>
        <w:rPr>
          <w:rFonts w:ascii="Arial" w:eastAsia="Arial" w:hAnsi="Arial" w:cs="Arial"/>
          <w:color w:val="000000"/>
        </w:rPr>
      </w:pPr>
    </w:p>
    <w:p w14:paraId="02AADCD3" w14:textId="2BB1D6AB" w:rsidR="0022605B" w:rsidRDefault="0022605B" w:rsidP="0022605B">
      <w:pPr>
        <w:rPr>
          <w:rFonts w:ascii="Arial" w:eastAsia="Arial" w:hAnsi="Arial" w:cs="Arial"/>
          <w:color w:val="000000"/>
        </w:rPr>
      </w:pPr>
      <w:r>
        <w:rPr>
          <w:rFonts w:ascii="Arial" w:eastAsia="Arial" w:hAnsi="Arial" w:cs="Arial"/>
          <w:color w:val="000000"/>
        </w:rPr>
        <w:lastRenderedPageBreak/>
        <w:t>Chairman Hennel solicited questions from the Board members</w:t>
      </w:r>
      <w:r w:rsidR="00BC59B5">
        <w:rPr>
          <w:rFonts w:ascii="Arial" w:eastAsia="Arial" w:hAnsi="Arial" w:cs="Arial"/>
          <w:color w:val="000000"/>
        </w:rPr>
        <w:t xml:space="preserve">. </w:t>
      </w:r>
      <w:r w:rsidR="00166CCE">
        <w:rPr>
          <w:rFonts w:ascii="Arial" w:eastAsia="Arial" w:hAnsi="Arial" w:cs="Arial"/>
          <w:color w:val="000000"/>
        </w:rPr>
        <w:t xml:space="preserve">He noted again that outdoor entertainment has been an issue in the past with certain establishments. The CUP would be approval for indoor entertainment only, outdoor entertainment would require a permit from the Town. </w:t>
      </w:r>
    </w:p>
    <w:p w14:paraId="55423EF7" w14:textId="5C131844" w:rsidR="00166CCE" w:rsidRDefault="00166CCE" w:rsidP="0022605B">
      <w:pPr>
        <w:rPr>
          <w:rFonts w:ascii="Arial" w:eastAsia="Arial" w:hAnsi="Arial" w:cs="Arial"/>
          <w:color w:val="000000"/>
        </w:rPr>
      </w:pPr>
      <w:r>
        <w:rPr>
          <w:rFonts w:ascii="Arial" w:eastAsia="Arial" w:hAnsi="Arial" w:cs="Arial"/>
          <w:color w:val="000000"/>
        </w:rPr>
        <w:t>J. Febo asked if there are any plans for tent use due to COVID</w:t>
      </w:r>
      <w:r w:rsidR="00185A29">
        <w:rPr>
          <w:rFonts w:ascii="Arial" w:eastAsia="Arial" w:hAnsi="Arial" w:cs="Arial"/>
          <w:color w:val="000000"/>
        </w:rPr>
        <w:t>, now or next summer? B. Van Vranken stated that he doesn’t anticipate using a tent, but acknowledges that we can’t predict the circumstances of next summer. He agreed to approach the Town for approval if that was ever needed. There are currently no plans for a tent.</w:t>
      </w:r>
    </w:p>
    <w:p w14:paraId="6396C96F" w14:textId="08D7997F" w:rsidR="00185A29" w:rsidRDefault="00185A29" w:rsidP="0022605B">
      <w:pPr>
        <w:rPr>
          <w:rFonts w:ascii="Arial" w:eastAsia="Arial" w:hAnsi="Arial" w:cs="Arial"/>
          <w:color w:val="000000"/>
        </w:rPr>
      </w:pPr>
      <w:r>
        <w:rPr>
          <w:rFonts w:ascii="Arial" w:eastAsia="Arial" w:hAnsi="Arial" w:cs="Arial"/>
          <w:color w:val="000000"/>
        </w:rPr>
        <w:t xml:space="preserve">D. Schlansker asked if the CUP is just for this owner and this use? J. Pangburn stated that as long as one year doesn’t pass without use, the CUP would stay with the </w:t>
      </w:r>
      <w:r w:rsidR="003A7EC6">
        <w:rPr>
          <w:rFonts w:ascii="Arial" w:eastAsia="Arial" w:hAnsi="Arial" w:cs="Arial"/>
          <w:color w:val="000000"/>
        </w:rPr>
        <w:t>property</w:t>
      </w:r>
      <w:r>
        <w:rPr>
          <w:rFonts w:ascii="Arial" w:eastAsia="Arial" w:hAnsi="Arial" w:cs="Arial"/>
          <w:color w:val="000000"/>
        </w:rPr>
        <w:t xml:space="preserve">. Chairman clarified that it is because </w:t>
      </w:r>
      <w:r w:rsidR="003A7EC6">
        <w:rPr>
          <w:rFonts w:ascii="Arial" w:eastAsia="Arial" w:hAnsi="Arial" w:cs="Arial"/>
          <w:color w:val="000000"/>
        </w:rPr>
        <w:t xml:space="preserve">the establishment was closed for more than </w:t>
      </w:r>
      <w:r>
        <w:rPr>
          <w:rFonts w:ascii="Arial" w:eastAsia="Arial" w:hAnsi="Arial" w:cs="Arial"/>
          <w:color w:val="000000"/>
        </w:rPr>
        <w:t>1 year</w:t>
      </w:r>
      <w:r w:rsidR="003A7EC6">
        <w:rPr>
          <w:rFonts w:ascii="Arial" w:eastAsia="Arial" w:hAnsi="Arial" w:cs="Arial"/>
          <w:color w:val="000000"/>
        </w:rPr>
        <w:t>,</w:t>
      </w:r>
      <w:r>
        <w:rPr>
          <w:rFonts w:ascii="Arial" w:eastAsia="Arial" w:hAnsi="Arial" w:cs="Arial"/>
          <w:color w:val="000000"/>
        </w:rPr>
        <w:t xml:space="preserve"> a new CUP is needed for this site.</w:t>
      </w:r>
    </w:p>
    <w:p w14:paraId="79A8EB2D" w14:textId="120497AF" w:rsidR="00CF75F4" w:rsidRDefault="00CF75F4" w:rsidP="0022605B">
      <w:pPr>
        <w:rPr>
          <w:rFonts w:ascii="Arial" w:eastAsia="Arial" w:hAnsi="Arial" w:cs="Arial"/>
          <w:color w:val="000000"/>
        </w:rPr>
      </w:pPr>
      <w:r>
        <w:rPr>
          <w:rFonts w:ascii="Arial" w:eastAsia="Arial" w:hAnsi="Arial" w:cs="Arial"/>
          <w:color w:val="000000"/>
        </w:rPr>
        <w:t xml:space="preserve">J. Febo inquired about the parking spaces closest to Route 50. B. Van Vranken stated that they will adjust the 2 spots closest to Route 50. He also noted they are reworking the traffic flow to a one-way </w:t>
      </w:r>
      <w:r w:rsidR="003A7EC6">
        <w:rPr>
          <w:rFonts w:ascii="Arial" w:eastAsia="Arial" w:hAnsi="Arial" w:cs="Arial"/>
          <w:color w:val="000000"/>
        </w:rPr>
        <w:t>route</w:t>
      </w:r>
      <w:r>
        <w:rPr>
          <w:rFonts w:ascii="Arial" w:eastAsia="Arial" w:hAnsi="Arial" w:cs="Arial"/>
          <w:color w:val="000000"/>
        </w:rPr>
        <w:t xml:space="preserve"> to help with deliveries as well as customers.</w:t>
      </w:r>
    </w:p>
    <w:p w14:paraId="2224D624" w14:textId="77777777" w:rsidR="0022605B" w:rsidRPr="00350058" w:rsidRDefault="0022605B" w:rsidP="0022605B">
      <w:pPr>
        <w:spacing w:after="5" w:line="250" w:lineRule="auto"/>
        <w:rPr>
          <w:rFonts w:ascii="Arial" w:eastAsia="Arial" w:hAnsi="Arial" w:cs="Arial"/>
          <w:b/>
          <w:color w:val="000000"/>
        </w:rPr>
      </w:pPr>
      <w:r w:rsidRPr="00350058">
        <w:rPr>
          <w:rFonts w:ascii="Arial" w:eastAsia="Arial" w:hAnsi="Arial" w:cs="Arial"/>
          <w:b/>
          <w:color w:val="000000"/>
        </w:rPr>
        <w:t xml:space="preserve">Chairman Hennel </w:t>
      </w:r>
      <w:r>
        <w:rPr>
          <w:rFonts w:ascii="Arial" w:eastAsia="Arial" w:hAnsi="Arial" w:cs="Arial"/>
          <w:b/>
          <w:color w:val="000000"/>
        </w:rPr>
        <w:t>closed</w:t>
      </w:r>
      <w:r w:rsidRPr="00350058">
        <w:rPr>
          <w:rFonts w:ascii="Arial" w:eastAsia="Arial" w:hAnsi="Arial" w:cs="Arial"/>
          <w:b/>
          <w:color w:val="000000"/>
        </w:rPr>
        <w:t xml:space="preserve"> the public hearing:</w:t>
      </w:r>
    </w:p>
    <w:p w14:paraId="71766C64" w14:textId="77777777" w:rsidR="003A7EC6" w:rsidRDefault="003A7EC6" w:rsidP="0022605B">
      <w:pPr>
        <w:rPr>
          <w:rFonts w:ascii="Arial" w:hAnsi="Arial" w:cs="Arial"/>
          <w:b/>
          <w:u w:val="single"/>
        </w:rPr>
      </w:pPr>
    </w:p>
    <w:p w14:paraId="4FBDE2C0" w14:textId="553BC80D" w:rsidR="0022605B" w:rsidRDefault="0022605B" w:rsidP="0022605B">
      <w:pPr>
        <w:rPr>
          <w:rFonts w:ascii="Arial" w:hAnsi="Arial" w:cs="Arial"/>
          <w:b/>
          <w:u w:val="single"/>
        </w:rPr>
      </w:pPr>
      <w:r>
        <w:rPr>
          <w:rFonts w:ascii="Arial" w:hAnsi="Arial" w:cs="Arial"/>
          <w:b/>
          <w:u w:val="single"/>
        </w:rPr>
        <w:t>MOTION:</w:t>
      </w:r>
    </w:p>
    <w:p w14:paraId="61D13561" w14:textId="5E70592A" w:rsidR="00A417FE" w:rsidRPr="00A417FE" w:rsidRDefault="00A417FE" w:rsidP="00A417FE">
      <w:pPr>
        <w:spacing w:line="240" w:lineRule="auto"/>
        <w:rPr>
          <w:rFonts w:ascii="Arial" w:hAnsi="Arial" w:cs="Arial"/>
          <w:b/>
        </w:rPr>
      </w:pPr>
      <w:r w:rsidRPr="00A417FE">
        <w:rPr>
          <w:rFonts w:ascii="Arial" w:hAnsi="Arial" w:cs="Arial"/>
        </w:rPr>
        <w:t xml:space="preserve">Whereas, the applicant having applied for a conditional use permit for property located in the Town of Glenville at </w:t>
      </w:r>
      <w:r w:rsidRPr="00A417FE">
        <w:rPr>
          <w:rFonts w:ascii="Arial" w:hAnsi="Arial" w:cs="Arial"/>
          <w:b/>
        </w:rPr>
        <w:t>507 Saratoga Road</w:t>
      </w:r>
      <w:r>
        <w:rPr>
          <w:rFonts w:ascii="Arial" w:hAnsi="Arial" w:cs="Arial"/>
          <w:b/>
        </w:rPr>
        <w:t xml:space="preserve"> </w:t>
      </w:r>
      <w:r>
        <w:rPr>
          <w:rFonts w:ascii="Arial" w:hAnsi="Arial" w:cs="Arial"/>
          <w:bCs/>
        </w:rPr>
        <w:t>a</w:t>
      </w:r>
      <w:r w:rsidRPr="00A417FE">
        <w:rPr>
          <w:rFonts w:ascii="Arial" w:hAnsi="Arial" w:cs="Arial"/>
        </w:rPr>
        <w:t>nd as identified as tax map parcel</w:t>
      </w:r>
      <w:r>
        <w:rPr>
          <w:rFonts w:ascii="Arial" w:hAnsi="Arial" w:cs="Arial"/>
        </w:rPr>
        <w:t xml:space="preserve"> </w:t>
      </w:r>
      <w:r w:rsidRPr="00A417FE">
        <w:rPr>
          <w:rFonts w:ascii="Arial" w:hAnsi="Arial" w:cs="Arial"/>
          <w:b/>
        </w:rPr>
        <w:t>#15.8-5-33.1</w:t>
      </w:r>
      <w:r>
        <w:rPr>
          <w:rFonts w:ascii="Arial" w:hAnsi="Arial" w:cs="Arial"/>
          <w:b/>
        </w:rPr>
        <w:t xml:space="preserve"> </w:t>
      </w:r>
      <w:r>
        <w:rPr>
          <w:rFonts w:ascii="Arial" w:hAnsi="Arial" w:cs="Arial"/>
          <w:bCs/>
        </w:rPr>
        <w:t>a</w:t>
      </w:r>
      <w:r w:rsidRPr="00A417FE">
        <w:rPr>
          <w:rFonts w:ascii="Arial" w:hAnsi="Arial" w:cs="Arial"/>
        </w:rPr>
        <w:t xml:space="preserve">nd the property is zoned </w:t>
      </w:r>
      <w:r w:rsidRPr="00A417FE">
        <w:rPr>
          <w:rFonts w:ascii="Arial" w:hAnsi="Arial" w:cs="Arial"/>
          <w:b/>
        </w:rPr>
        <w:t>Community Business</w:t>
      </w:r>
    </w:p>
    <w:p w14:paraId="0C474561" w14:textId="6159CF81" w:rsidR="00A417FE" w:rsidRPr="00A417FE" w:rsidRDefault="00A417FE" w:rsidP="00A417FE">
      <w:pPr>
        <w:spacing w:line="240" w:lineRule="auto"/>
        <w:rPr>
          <w:rFonts w:ascii="Arial" w:hAnsi="Arial" w:cs="Arial"/>
        </w:rPr>
      </w:pPr>
      <w:r w:rsidRPr="00A417FE">
        <w:rPr>
          <w:rFonts w:ascii="Arial" w:hAnsi="Arial" w:cs="Arial"/>
        </w:rPr>
        <w:t>And whereas, the applicant wants to use the property for a</w:t>
      </w:r>
      <w:r>
        <w:rPr>
          <w:rFonts w:ascii="Arial" w:hAnsi="Arial" w:cs="Arial"/>
        </w:rPr>
        <w:t xml:space="preserve"> </w:t>
      </w:r>
      <w:r w:rsidRPr="00A417FE">
        <w:rPr>
          <w:rFonts w:ascii="Arial" w:hAnsi="Arial" w:cs="Arial"/>
          <w:b/>
        </w:rPr>
        <w:t>Family type restaurant to be known as “Maxon’s Restaurant and Grill” at the location formerly known as the Bayou Restaurant</w:t>
      </w:r>
      <w:r>
        <w:rPr>
          <w:rFonts w:ascii="Arial" w:hAnsi="Arial" w:cs="Arial"/>
          <w:b/>
        </w:rPr>
        <w:t xml:space="preserve">, </w:t>
      </w:r>
      <w:r>
        <w:rPr>
          <w:rFonts w:ascii="Arial" w:hAnsi="Arial" w:cs="Arial"/>
          <w:bCs/>
        </w:rPr>
        <w:t>a</w:t>
      </w:r>
      <w:r w:rsidRPr="00A417FE">
        <w:rPr>
          <w:rFonts w:ascii="Arial" w:hAnsi="Arial" w:cs="Arial"/>
        </w:rPr>
        <w:t xml:space="preserve"> use allowed in the district by issuance of a conditional use permit, and whereas, the Planning and Zoning Commission of the Town of Glenville has reviewed the application and has recommended that this board </w:t>
      </w:r>
      <w:r w:rsidRPr="00A417FE">
        <w:rPr>
          <w:rFonts w:ascii="Arial" w:hAnsi="Arial" w:cs="Arial"/>
          <w:b/>
        </w:rPr>
        <w:t>approve</w:t>
      </w:r>
      <w:r w:rsidRPr="00A417FE">
        <w:rPr>
          <w:rFonts w:ascii="Arial" w:hAnsi="Arial" w:cs="Arial"/>
        </w:rPr>
        <w:t xml:space="preserve"> the application, and whereas the Planning and Zoning Commission have forwarded a number of conditions to be attached to this permit:</w:t>
      </w:r>
    </w:p>
    <w:p w14:paraId="3AA1E540" w14:textId="43044052" w:rsidR="00A417FE" w:rsidRPr="00A417FE" w:rsidRDefault="00A417FE" w:rsidP="00A417FE">
      <w:pPr>
        <w:spacing w:line="240" w:lineRule="auto"/>
        <w:rPr>
          <w:rFonts w:ascii="Arial" w:hAnsi="Arial" w:cs="Arial"/>
        </w:rPr>
      </w:pPr>
      <w:r w:rsidRPr="00A417FE">
        <w:rPr>
          <w:rFonts w:ascii="Arial" w:hAnsi="Arial" w:cs="Arial"/>
        </w:rPr>
        <w:t xml:space="preserve">And, whereas a public hearing was held on </w:t>
      </w:r>
      <w:r w:rsidRPr="00A417FE">
        <w:rPr>
          <w:rFonts w:ascii="Arial" w:hAnsi="Arial" w:cs="Arial"/>
          <w:b/>
        </w:rPr>
        <w:t>October 26, 2020</w:t>
      </w:r>
      <w:r w:rsidRPr="00A417FE">
        <w:rPr>
          <w:rFonts w:ascii="Arial" w:hAnsi="Arial" w:cs="Arial"/>
        </w:rPr>
        <w:t xml:space="preserve"> to consider this application. </w:t>
      </w:r>
    </w:p>
    <w:p w14:paraId="2F6D9213" w14:textId="36F9160C" w:rsidR="00A417FE" w:rsidRPr="00A417FE" w:rsidRDefault="00A417FE" w:rsidP="00A417FE">
      <w:pPr>
        <w:spacing w:line="240" w:lineRule="auto"/>
        <w:rPr>
          <w:rFonts w:ascii="Arial" w:hAnsi="Arial" w:cs="Arial"/>
        </w:rPr>
      </w:pPr>
      <w:r w:rsidRPr="00A417FE">
        <w:rPr>
          <w:rFonts w:ascii="Arial" w:hAnsi="Arial" w:cs="Arial"/>
        </w:rPr>
        <w:t xml:space="preserve">Now therefore be it resolved that this application be </w:t>
      </w:r>
      <w:r w:rsidRPr="00A417FE">
        <w:rPr>
          <w:rFonts w:ascii="Arial" w:hAnsi="Arial" w:cs="Arial"/>
          <w:b/>
        </w:rPr>
        <w:t>approved</w:t>
      </w:r>
      <w:r w:rsidRPr="00A417FE">
        <w:rPr>
          <w:rFonts w:ascii="Arial" w:hAnsi="Arial" w:cs="Arial"/>
        </w:rPr>
        <w:t xml:space="preserve"> for the following reasons:</w:t>
      </w:r>
    </w:p>
    <w:p w14:paraId="5209AE7E" w14:textId="77777777" w:rsidR="00A417FE" w:rsidRPr="00A417FE" w:rsidRDefault="00A417FE" w:rsidP="00A417FE">
      <w:pPr>
        <w:spacing w:line="240" w:lineRule="auto"/>
        <w:rPr>
          <w:rFonts w:ascii="Arial" w:hAnsi="Arial" w:cs="Arial"/>
        </w:rPr>
      </w:pPr>
      <w:r w:rsidRPr="00A417FE">
        <w:rPr>
          <w:rFonts w:ascii="Arial" w:hAnsi="Arial" w:cs="Arial"/>
        </w:rPr>
        <w:t>The Zoning Board of Appeals finds:</w:t>
      </w:r>
    </w:p>
    <w:p w14:paraId="0B12B601" w14:textId="37C7344E" w:rsidR="00A417FE" w:rsidRPr="00A417FE" w:rsidRDefault="00A417FE" w:rsidP="00A417FE">
      <w:pPr>
        <w:spacing w:line="240" w:lineRule="auto"/>
        <w:rPr>
          <w:rFonts w:ascii="Arial" w:hAnsi="Arial" w:cs="Arial"/>
        </w:rPr>
      </w:pPr>
      <w:r w:rsidRPr="00A417FE">
        <w:rPr>
          <w:rFonts w:ascii="Arial" w:hAnsi="Arial" w:cs="Arial"/>
        </w:rPr>
        <w:t>1. The establishment/operation of the conditional use will not be detrimental to or endanger the public health, safety, or general welfare of the community.</w:t>
      </w:r>
    </w:p>
    <w:p w14:paraId="261F221F" w14:textId="6ED45C17" w:rsidR="00A417FE" w:rsidRPr="00A417FE" w:rsidRDefault="00A417FE" w:rsidP="00A417FE">
      <w:pPr>
        <w:spacing w:line="240" w:lineRule="auto"/>
        <w:rPr>
          <w:rFonts w:ascii="Arial" w:hAnsi="Arial" w:cs="Arial"/>
          <w:b/>
          <w:i/>
        </w:rPr>
      </w:pPr>
      <w:r w:rsidRPr="00A417FE">
        <w:rPr>
          <w:rFonts w:ascii="Arial" w:hAnsi="Arial" w:cs="Arial"/>
          <w:b/>
          <w:i/>
        </w:rPr>
        <w:t>Finding of fact:  Applicant</w:t>
      </w:r>
      <w:r w:rsidR="003A7EC6">
        <w:rPr>
          <w:rFonts w:ascii="Arial" w:hAnsi="Arial" w:cs="Arial"/>
          <w:b/>
          <w:i/>
        </w:rPr>
        <w:t>s</w:t>
      </w:r>
      <w:r w:rsidRPr="00A417FE">
        <w:rPr>
          <w:rFonts w:ascii="Arial" w:hAnsi="Arial" w:cs="Arial"/>
          <w:b/>
          <w:i/>
        </w:rPr>
        <w:t xml:space="preserve"> plans to open a family style restaurant at the location should not endanger the community</w:t>
      </w:r>
    </w:p>
    <w:p w14:paraId="4D370124" w14:textId="35941AA7" w:rsidR="00A417FE" w:rsidRPr="00A417FE" w:rsidRDefault="00A417FE" w:rsidP="00A417FE">
      <w:pPr>
        <w:spacing w:line="240" w:lineRule="auto"/>
        <w:rPr>
          <w:rFonts w:ascii="Arial" w:hAnsi="Arial" w:cs="Arial"/>
        </w:rPr>
      </w:pPr>
      <w:r w:rsidRPr="00A417FE">
        <w:rPr>
          <w:rFonts w:ascii="Arial" w:hAnsi="Arial" w:cs="Arial"/>
        </w:rPr>
        <w:t>2. The conditional use will not compromise the use and enjoyment of other property in the immediate vicinity, nor will it substantially diminish or impair property values within the neighborhood.</w:t>
      </w:r>
    </w:p>
    <w:p w14:paraId="211F55FA" w14:textId="46C8BB5D" w:rsidR="00A417FE" w:rsidRPr="00A417FE" w:rsidRDefault="00A417FE" w:rsidP="00A417FE">
      <w:pPr>
        <w:spacing w:line="240" w:lineRule="auto"/>
        <w:rPr>
          <w:rFonts w:ascii="Arial" w:hAnsi="Arial" w:cs="Arial"/>
          <w:b/>
          <w:i/>
        </w:rPr>
      </w:pPr>
      <w:r w:rsidRPr="00A417FE">
        <w:rPr>
          <w:rFonts w:ascii="Arial" w:hAnsi="Arial" w:cs="Arial"/>
          <w:b/>
          <w:i/>
        </w:rPr>
        <w:lastRenderedPageBreak/>
        <w:t>Finding of fact:  Applicant has ma</w:t>
      </w:r>
      <w:r>
        <w:rPr>
          <w:rFonts w:ascii="Arial" w:hAnsi="Arial" w:cs="Arial"/>
          <w:b/>
          <w:i/>
        </w:rPr>
        <w:t>d</w:t>
      </w:r>
      <w:r w:rsidRPr="00A417FE">
        <w:rPr>
          <w:rFonts w:ascii="Arial" w:hAnsi="Arial" w:cs="Arial"/>
          <w:b/>
          <w:i/>
        </w:rPr>
        <w:t>e significant improvements to the building and is re-opening as a restaurant on the property.   Applicant is aware of condition that granting of this permit only allows for inside entertainment, to lessen the impact on any nearby residential properties.</w:t>
      </w:r>
    </w:p>
    <w:p w14:paraId="651F9C75" w14:textId="15EF9BC1" w:rsidR="00A417FE" w:rsidRPr="00A417FE" w:rsidRDefault="00A417FE" w:rsidP="00A417FE">
      <w:pPr>
        <w:spacing w:line="240" w:lineRule="auto"/>
        <w:rPr>
          <w:rFonts w:ascii="Arial" w:hAnsi="Arial" w:cs="Arial"/>
        </w:rPr>
      </w:pPr>
      <w:r w:rsidRPr="00A417FE">
        <w:rPr>
          <w:rFonts w:ascii="Arial" w:hAnsi="Arial" w:cs="Arial"/>
        </w:rPr>
        <w:t>3. The conditional use will not hinder the normal and orderly development and improvement of surrounding properties.</w:t>
      </w:r>
    </w:p>
    <w:p w14:paraId="17F2148A" w14:textId="77777777" w:rsidR="00A417FE" w:rsidRPr="00A417FE" w:rsidRDefault="00A417FE" w:rsidP="00A417FE">
      <w:pPr>
        <w:spacing w:line="240" w:lineRule="auto"/>
        <w:rPr>
          <w:rFonts w:ascii="Arial" w:hAnsi="Arial" w:cs="Arial"/>
          <w:b/>
          <w:i/>
        </w:rPr>
      </w:pPr>
      <w:r w:rsidRPr="00A417FE">
        <w:rPr>
          <w:rFonts w:ascii="Arial" w:hAnsi="Arial" w:cs="Arial"/>
          <w:b/>
          <w:i/>
        </w:rPr>
        <w:t>Finding of fact:  Proposed use is consistent with current and former types of uses within this corridor along NY State Route 50</w:t>
      </w:r>
    </w:p>
    <w:p w14:paraId="5EDBC82F" w14:textId="63519373" w:rsidR="00A417FE" w:rsidRPr="00A417FE" w:rsidRDefault="00A417FE" w:rsidP="00A417FE">
      <w:pPr>
        <w:spacing w:line="240" w:lineRule="auto"/>
        <w:rPr>
          <w:rFonts w:ascii="Arial" w:hAnsi="Arial" w:cs="Arial"/>
        </w:rPr>
      </w:pPr>
      <w:r w:rsidRPr="00A417FE">
        <w:rPr>
          <w:rFonts w:ascii="Arial" w:hAnsi="Arial" w:cs="Arial"/>
        </w:rPr>
        <w:t>4. The proposal does provide adequate utilities, access roads, drainage, and other necessary facilities to serve the conditional use.</w:t>
      </w:r>
    </w:p>
    <w:p w14:paraId="5CF2223A" w14:textId="77777777" w:rsidR="00A417FE" w:rsidRPr="00A417FE" w:rsidRDefault="00A417FE" w:rsidP="00A417FE">
      <w:pPr>
        <w:spacing w:line="240" w:lineRule="auto"/>
        <w:rPr>
          <w:rFonts w:ascii="Arial" w:hAnsi="Arial" w:cs="Arial"/>
          <w:b/>
          <w:i/>
        </w:rPr>
      </w:pPr>
      <w:r w:rsidRPr="00A417FE">
        <w:rPr>
          <w:rFonts w:ascii="Arial" w:hAnsi="Arial" w:cs="Arial"/>
          <w:b/>
          <w:i/>
        </w:rPr>
        <w:t xml:space="preserve">Finding of fact:  Applicant has already completed improvements to the building and grounds, and is taking necessary steps to ensure sufficient sanitary systems for the business.   </w:t>
      </w:r>
    </w:p>
    <w:p w14:paraId="41C0B8C7" w14:textId="38135C58" w:rsidR="00A417FE" w:rsidRPr="00A417FE" w:rsidRDefault="00A417FE" w:rsidP="00A417FE">
      <w:pPr>
        <w:spacing w:line="240" w:lineRule="auto"/>
        <w:rPr>
          <w:rFonts w:ascii="Arial" w:hAnsi="Arial" w:cs="Arial"/>
        </w:rPr>
      </w:pPr>
      <w:r w:rsidRPr="00A417FE">
        <w:rPr>
          <w:rFonts w:ascii="Arial" w:hAnsi="Arial" w:cs="Arial"/>
        </w:rPr>
        <w:t>5. The proposal does provide adequate measures for ingress and egress to the site, in such a manner as to minimize traffic congestion in the public streets.</w:t>
      </w:r>
    </w:p>
    <w:p w14:paraId="01C6C10F" w14:textId="77777777" w:rsidR="00A417FE" w:rsidRPr="00A417FE" w:rsidRDefault="00A417FE" w:rsidP="00A417FE">
      <w:pPr>
        <w:spacing w:line="240" w:lineRule="auto"/>
        <w:rPr>
          <w:rFonts w:ascii="Arial" w:hAnsi="Arial" w:cs="Arial"/>
        </w:rPr>
      </w:pPr>
      <w:r w:rsidRPr="00A417FE">
        <w:rPr>
          <w:rFonts w:ascii="Arial" w:hAnsi="Arial" w:cs="Arial"/>
          <w:b/>
          <w:i/>
        </w:rPr>
        <w:t>Finding of fact:  Based on plans submitted, the access to / from site remains similar to prior access for similar use as restaurant</w:t>
      </w:r>
    </w:p>
    <w:p w14:paraId="47A78DB0" w14:textId="5FCDD2DA" w:rsidR="00A417FE" w:rsidRPr="00A417FE" w:rsidRDefault="00A417FE" w:rsidP="00A417FE">
      <w:pPr>
        <w:spacing w:line="240" w:lineRule="auto"/>
        <w:rPr>
          <w:rFonts w:ascii="Arial" w:hAnsi="Arial" w:cs="Arial"/>
        </w:rPr>
      </w:pPr>
      <w:r w:rsidRPr="00A417FE">
        <w:rPr>
          <w:rFonts w:ascii="Arial" w:hAnsi="Arial" w:cs="Arial"/>
        </w:rPr>
        <w:t>6. The conditional use does, in all other respects, conform to the applicable rules, regulations, and ordinances of the Town, as well as the Town of Glenville Comprehensive Plan.</w:t>
      </w:r>
    </w:p>
    <w:p w14:paraId="71A143D1" w14:textId="77777777" w:rsidR="00A417FE" w:rsidRPr="00A417FE" w:rsidRDefault="00A417FE" w:rsidP="00A417FE">
      <w:pPr>
        <w:spacing w:line="240" w:lineRule="auto"/>
        <w:rPr>
          <w:rFonts w:ascii="Arial" w:hAnsi="Arial" w:cs="Arial"/>
          <w:b/>
          <w:i/>
        </w:rPr>
      </w:pPr>
      <w:r w:rsidRPr="00A417FE">
        <w:rPr>
          <w:rFonts w:ascii="Arial" w:hAnsi="Arial" w:cs="Arial"/>
          <w:b/>
          <w:i/>
        </w:rPr>
        <w:t>Finding of fact:  Application and information provided by applicant is consistent with the ordinances of the Town and the Town of Glenville Comprehensive Plan.</w:t>
      </w:r>
    </w:p>
    <w:p w14:paraId="523E164C" w14:textId="77777777" w:rsidR="00A417FE" w:rsidRPr="00A417FE" w:rsidRDefault="00A417FE" w:rsidP="00A417FE">
      <w:pPr>
        <w:spacing w:line="240" w:lineRule="auto"/>
        <w:rPr>
          <w:rFonts w:ascii="Arial" w:hAnsi="Arial" w:cs="Arial"/>
        </w:rPr>
      </w:pPr>
      <w:r w:rsidRPr="00A417FE">
        <w:rPr>
          <w:rFonts w:ascii="Arial" w:hAnsi="Arial" w:cs="Arial"/>
        </w:rPr>
        <w:t>The following conditions and/or restrictions for the conditional use are deemed necessary to secure compliance with the standards and requirements of the ordinance:</w:t>
      </w:r>
    </w:p>
    <w:p w14:paraId="5F7E965F" w14:textId="37C29122" w:rsidR="00A417FE" w:rsidRPr="00A417FE" w:rsidRDefault="00A417FE" w:rsidP="00A417FE">
      <w:pPr>
        <w:spacing w:line="240" w:lineRule="auto"/>
        <w:rPr>
          <w:rFonts w:ascii="Arial" w:hAnsi="Arial" w:cs="Arial"/>
        </w:rPr>
      </w:pPr>
      <w:bookmarkStart w:id="7" w:name="_Hlk54806517"/>
      <w:r w:rsidRPr="00A417FE">
        <w:rPr>
          <w:rFonts w:ascii="Arial" w:hAnsi="Arial" w:cs="Arial"/>
        </w:rPr>
        <w:t>1. The applicant is to protect the septic system, located on the western portion of the parcel, from vehicular traffic, dumpster location, and/or snow storage.</w:t>
      </w:r>
    </w:p>
    <w:p w14:paraId="165B9208" w14:textId="05745A56" w:rsidR="00A417FE" w:rsidRPr="00A417FE" w:rsidRDefault="00A417FE" w:rsidP="00A417FE">
      <w:pPr>
        <w:spacing w:line="240" w:lineRule="auto"/>
        <w:rPr>
          <w:rFonts w:ascii="Arial" w:hAnsi="Arial" w:cs="Arial"/>
        </w:rPr>
      </w:pPr>
      <w:r w:rsidRPr="00A417FE">
        <w:rPr>
          <w:rFonts w:ascii="Arial" w:hAnsi="Arial" w:cs="Arial"/>
        </w:rPr>
        <w:t>2. The applicant needs to make sure the SPDES permit is updated and in conformance with NYS DEC regulations.</w:t>
      </w:r>
    </w:p>
    <w:p w14:paraId="51FDF660" w14:textId="7AA839A4" w:rsidR="00A417FE" w:rsidRPr="00A417FE" w:rsidRDefault="00A417FE" w:rsidP="00A417FE">
      <w:pPr>
        <w:spacing w:line="240" w:lineRule="auto"/>
        <w:rPr>
          <w:rFonts w:ascii="Arial" w:hAnsi="Arial" w:cs="Arial"/>
        </w:rPr>
      </w:pPr>
      <w:r w:rsidRPr="00A417FE">
        <w:rPr>
          <w:rFonts w:ascii="Arial" w:hAnsi="Arial" w:cs="Arial"/>
        </w:rPr>
        <w:t xml:space="preserve">3. The applicant will meet with the property owner on the south side to determine the condition of the fence and complete any repairs that may be required.    </w:t>
      </w:r>
    </w:p>
    <w:p w14:paraId="16E1A6EE" w14:textId="69DD83CF" w:rsidR="00A417FE" w:rsidRPr="00A417FE" w:rsidRDefault="00A417FE" w:rsidP="00A417FE">
      <w:pPr>
        <w:spacing w:line="240" w:lineRule="auto"/>
        <w:rPr>
          <w:rFonts w:ascii="Arial" w:hAnsi="Arial" w:cs="Arial"/>
        </w:rPr>
      </w:pPr>
      <w:r w:rsidRPr="00A417FE">
        <w:rPr>
          <w:rFonts w:ascii="Arial" w:hAnsi="Arial" w:cs="Arial"/>
        </w:rPr>
        <w:t>4. The applicant will obtain a sign permit as necessary, making sure the sign is not located in the right-of-way.</w:t>
      </w:r>
    </w:p>
    <w:p w14:paraId="69CDBB12" w14:textId="5129C653" w:rsidR="00A417FE" w:rsidRPr="00A417FE" w:rsidRDefault="00A417FE" w:rsidP="00A417FE">
      <w:pPr>
        <w:spacing w:line="240" w:lineRule="auto"/>
        <w:rPr>
          <w:rFonts w:ascii="Arial" w:hAnsi="Arial" w:cs="Arial"/>
        </w:rPr>
      </w:pPr>
      <w:r w:rsidRPr="00A417FE">
        <w:rPr>
          <w:rFonts w:ascii="Arial" w:hAnsi="Arial" w:cs="Arial"/>
        </w:rPr>
        <w:t>5. Live music will be limited to inside and a permit will be required for outdoor music on a limited basis.</w:t>
      </w:r>
    </w:p>
    <w:p w14:paraId="148E8DBD" w14:textId="4CD7ABF3" w:rsidR="00A417FE" w:rsidRPr="00A417FE" w:rsidRDefault="00A417FE" w:rsidP="00A417FE">
      <w:pPr>
        <w:spacing w:line="240" w:lineRule="auto"/>
        <w:rPr>
          <w:rFonts w:ascii="Arial" w:hAnsi="Arial" w:cs="Arial"/>
        </w:rPr>
      </w:pPr>
      <w:r w:rsidRPr="00A417FE">
        <w:rPr>
          <w:rFonts w:ascii="Arial" w:hAnsi="Arial" w:cs="Arial"/>
        </w:rPr>
        <w:t>6. A lighting plan will be pursued by the applicant to prevent possible lighting spillage onto adjacent residential properties.</w:t>
      </w:r>
    </w:p>
    <w:p w14:paraId="3BE04A3A" w14:textId="1458854F" w:rsidR="00A417FE" w:rsidRPr="00A417FE" w:rsidRDefault="00A417FE" w:rsidP="00A417FE">
      <w:pPr>
        <w:spacing w:line="240" w:lineRule="auto"/>
        <w:rPr>
          <w:rFonts w:ascii="Arial" w:hAnsi="Arial" w:cs="Arial"/>
        </w:rPr>
      </w:pPr>
      <w:r w:rsidRPr="00A417FE">
        <w:rPr>
          <w:rFonts w:ascii="Arial" w:hAnsi="Arial" w:cs="Arial"/>
        </w:rPr>
        <w:t>7. The applicant will look at the front parking spaces immediately adjacent to Saratoga Road and modify taking into consideration the county referral comments.</w:t>
      </w:r>
    </w:p>
    <w:bookmarkEnd w:id="7"/>
    <w:p w14:paraId="2B96D7D6" w14:textId="22FEEC7C" w:rsidR="0022605B" w:rsidRDefault="0022605B" w:rsidP="0022605B">
      <w:pPr>
        <w:rPr>
          <w:rFonts w:ascii="Arial" w:hAnsi="Arial" w:cs="Arial"/>
          <w:b/>
          <w:u w:val="single"/>
        </w:rPr>
      </w:pPr>
      <w:r>
        <w:rPr>
          <w:rFonts w:ascii="Arial" w:hAnsi="Arial" w:cs="Arial"/>
          <w:b/>
          <w:u w:val="single"/>
        </w:rPr>
        <w:lastRenderedPageBreak/>
        <w:t>MOTION:</w:t>
      </w:r>
    </w:p>
    <w:p w14:paraId="54E2F5A5" w14:textId="1B65761B" w:rsidR="0022605B" w:rsidRPr="007D7763" w:rsidRDefault="0022605B" w:rsidP="0022605B">
      <w:pPr>
        <w:ind w:firstLine="720"/>
        <w:jc w:val="both"/>
        <w:rPr>
          <w:rFonts w:ascii="Arial" w:hAnsi="Arial" w:cs="Arial"/>
        </w:rPr>
      </w:pPr>
      <w:r w:rsidRPr="007D7763">
        <w:rPr>
          <w:rFonts w:ascii="Arial" w:hAnsi="Arial" w:cs="Arial"/>
          <w:b/>
        </w:rPr>
        <w:t>Moved by:</w:t>
      </w:r>
      <w:r>
        <w:rPr>
          <w:rFonts w:ascii="Arial" w:hAnsi="Arial" w:cs="Arial"/>
        </w:rPr>
        <w:t xml:space="preserve">  </w:t>
      </w:r>
      <w:r w:rsidR="00CF75F4">
        <w:rPr>
          <w:rFonts w:ascii="Arial" w:hAnsi="Arial" w:cs="Arial"/>
        </w:rPr>
        <w:t>Chairman Hennel</w:t>
      </w:r>
    </w:p>
    <w:p w14:paraId="21F6B108" w14:textId="141DD0E3" w:rsidR="0022605B" w:rsidRPr="00BD4043" w:rsidRDefault="0022605B" w:rsidP="0022605B">
      <w:pPr>
        <w:ind w:firstLine="720"/>
        <w:jc w:val="both"/>
        <w:rPr>
          <w:rFonts w:ascii="Arial" w:hAnsi="Arial" w:cs="Arial"/>
          <w:bCs/>
        </w:rPr>
      </w:pPr>
      <w:r>
        <w:rPr>
          <w:rFonts w:ascii="Arial" w:hAnsi="Arial" w:cs="Arial"/>
          <w:b/>
        </w:rPr>
        <w:t xml:space="preserve">Seconded by: </w:t>
      </w:r>
      <w:r>
        <w:rPr>
          <w:rFonts w:ascii="Arial" w:hAnsi="Arial" w:cs="Arial"/>
          <w:bCs/>
        </w:rPr>
        <w:t xml:space="preserve"> </w:t>
      </w:r>
      <w:r w:rsidR="00CF75F4">
        <w:rPr>
          <w:rFonts w:ascii="Arial" w:hAnsi="Arial" w:cs="Arial"/>
          <w:bCs/>
        </w:rPr>
        <w:t>B. Kissinger</w:t>
      </w:r>
    </w:p>
    <w:p w14:paraId="0FF23D93" w14:textId="77777777" w:rsidR="0022605B" w:rsidRPr="007D7763" w:rsidRDefault="0022605B" w:rsidP="0022605B">
      <w:pPr>
        <w:ind w:firstLine="720"/>
        <w:rPr>
          <w:rFonts w:ascii="Arial" w:hAnsi="Arial" w:cs="Arial"/>
        </w:rPr>
      </w:pPr>
      <w:r w:rsidRPr="007D7763">
        <w:rPr>
          <w:rFonts w:ascii="Arial" w:hAnsi="Arial" w:cs="Arial"/>
          <w:b/>
        </w:rPr>
        <w:t>A</w:t>
      </w:r>
      <w:r>
        <w:rPr>
          <w:rFonts w:ascii="Arial" w:hAnsi="Arial" w:cs="Arial"/>
          <w:b/>
        </w:rPr>
        <w:t>YES</w:t>
      </w:r>
      <w:r w:rsidRPr="007D7763">
        <w:rPr>
          <w:rFonts w:ascii="Arial" w:hAnsi="Arial" w:cs="Arial"/>
          <w:b/>
        </w:rPr>
        <w:t>:</w:t>
      </w:r>
      <w:r>
        <w:rPr>
          <w:rFonts w:ascii="Arial" w:hAnsi="Arial" w:cs="Arial"/>
          <w:b/>
        </w:rPr>
        <w:t xml:space="preserve">  5</w:t>
      </w:r>
      <w:r w:rsidRPr="007D7763">
        <w:rPr>
          <w:rFonts w:ascii="Arial" w:hAnsi="Arial" w:cs="Arial"/>
        </w:rPr>
        <w:t xml:space="preserve"> (</w:t>
      </w:r>
      <w:r>
        <w:rPr>
          <w:rFonts w:ascii="Arial" w:hAnsi="Arial" w:cs="Arial"/>
        </w:rPr>
        <w:t>Hennel, Schlansker, Kissinger, Febo, Peterson</w:t>
      </w:r>
      <w:r w:rsidRPr="007D7763">
        <w:rPr>
          <w:rFonts w:ascii="Arial" w:hAnsi="Arial" w:cs="Arial"/>
        </w:rPr>
        <w:t>)</w:t>
      </w:r>
    </w:p>
    <w:p w14:paraId="5B30F6AF" w14:textId="77777777" w:rsidR="0022605B" w:rsidRPr="00FA5B7F" w:rsidRDefault="0022605B" w:rsidP="0022605B">
      <w:pPr>
        <w:ind w:firstLine="720"/>
        <w:rPr>
          <w:rFonts w:ascii="Arial" w:hAnsi="Arial" w:cs="Arial"/>
        </w:rPr>
      </w:pPr>
      <w:r w:rsidRPr="007D7763">
        <w:rPr>
          <w:rFonts w:ascii="Arial" w:hAnsi="Arial" w:cs="Arial"/>
          <w:b/>
        </w:rPr>
        <w:t>N</w:t>
      </w:r>
      <w:r>
        <w:rPr>
          <w:rFonts w:ascii="Arial" w:hAnsi="Arial" w:cs="Arial"/>
          <w:b/>
        </w:rPr>
        <w:t>OES</w:t>
      </w:r>
      <w:r w:rsidRPr="007D7763">
        <w:rPr>
          <w:rFonts w:ascii="Arial" w:hAnsi="Arial" w:cs="Arial"/>
          <w:b/>
        </w:rPr>
        <w:t>:</w:t>
      </w:r>
      <w:r w:rsidRPr="007D7763">
        <w:rPr>
          <w:rFonts w:ascii="Arial" w:hAnsi="Arial" w:cs="Arial"/>
        </w:rPr>
        <w:t xml:space="preserve"> </w:t>
      </w:r>
      <w:r w:rsidRPr="00B122BC">
        <w:rPr>
          <w:rFonts w:ascii="Arial" w:hAnsi="Arial" w:cs="Arial"/>
          <w:b/>
          <w:bCs/>
        </w:rPr>
        <w:t xml:space="preserve">0 </w:t>
      </w:r>
    </w:p>
    <w:p w14:paraId="00747FF4" w14:textId="77777777" w:rsidR="0022605B" w:rsidRPr="00B21EE1" w:rsidRDefault="0022605B" w:rsidP="0022605B">
      <w:pPr>
        <w:rPr>
          <w:rFonts w:ascii="Arial" w:hAnsi="Arial" w:cs="Arial"/>
          <w:bCs/>
        </w:rPr>
      </w:pPr>
      <w:r>
        <w:rPr>
          <w:rFonts w:ascii="Arial" w:hAnsi="Arial" w:cs="Arial"/>
        </w:rPr>
        <w:tab/>
      </w:r>
      <w:r>
        <w:rPr>
          <w:rFonts w:ascii="Arial" w:hAnsi="Arial" w:cs="Arial"/>
          <w:b/>
        </w:rPr>
        <w:t>ABSENT: 0</w:t>
      </w:r>
    </w:p>
    <w:p w14:paraId="105D6818" w14:textId="77777777" w:rsidR="0022605B" w:rsidRDefault="0022605B" w:rsidP="0022605B">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MOTION APPROVED</w:t>
      </w:r>
    </w:p>
    <w:p w14:paraId="2C7E7FCD" w14:textId="662318AB" w:rsidR="0022605B" w:rsidRPr="00CF75F4" w:rsidRDefault="00CF75F4" w:rsidP="00CF51E6">
      <w:pPr>
        <w:rPr>
          <w:rFonts w:ascii="Arial" w:hAnsi="Arial" w:cs="Arial"/>
        </w:rPr>
      </w:pPr>
      <w:r>
        <w:rPr>
          <w:rFonts w:ascii="Arial" w:hAnsi="Arial" w:cs="Arial"/>
          <w:b/>
          <w:bCs/>
        </w:rPr>
        <w:t xml:space="preserve">Note: </w:t>
      </w:r>
      <w:r>
        <w:rPr>
          <w:rFonts w:ascii="Arial" w:hAnsi="Arial" w:cs="Arial"/>
        </w:rPr>
        <w:t>The Board has requested all work sessions (agenda meetings) to be held at 6:00 pm instead of 7:00 pm going forward.</w:t>
      </w:r>
    </w:p>
    <w:bookmarkEnd w:id="2"/>
    <w:p w14:paraId="48F5D0CD" w14:textId="25F125B2" w:rsidR="00F005C5" w:rsidRDefault="00F005C5" w:rsidP="00F005C5">
      <w:pPr>
        <w:rPr>
          <w:rFonts w:ascii="Arial" w:hAnsi="Arial"/>
          <w:snapToGrid w:val="0"/>
          <w:szCs w:val="20"/>
        </w:rPr>
      </w:pPr>
      <w:r w:rsidRPr="000343E7">
        <w:rPr>
          <w:rFonts w:ascii="Arial" w:hAnsi="Arial"/>
          <w:b/>
          <w:snapToGrid w:val="0"/>
          <w:szCs w:val="20"/>
        </w:rPr>
        <w:t>MOTION</w:t>
      </w:r>
      <w:r>
        <w:rPr>
          <w:rFonts w:ascii="Arial" w:hAnsi="Arial"/>
          <w:b/>
          <w:snapToGrid w:val="0"/>
          <w:szCs w:val="20"/>
        </w:rPr>
        <w:t xml:space="preserve">: </w:t>
      </w:r>
      <w:r>
        <w:rPr>
          <w:rFonts w:ascii="Arial" w:hAnsi="Arial"/>
          <w:snapToGrid w:val="0"/>
          <w:szCs w:val="20"/>
        </w:rPr>
        <w:t xml:space="preserve">To adjourn the </w:t>
      </w:r>
      <w:r w:rsidR="0022605B">
        <w:rPr>
          <w:rFonts w:ascii="Arial" w:hAnsi="Arial"/>
          <w:snapToGrid w:val="0"/>
          <w:szCs w:val="20"/>
        </w:rPr>
        <w:t>October</w:t>
      </w:r>
      <w:r w:rsidR="00EB7438">
        <w:rPr>
          <w:rFonts w:ascii="Arial" w:hAnsi="Arial"/>
          <w:snapToGrid w:val="0"/>
          <w:szCs w:val="20"/>
        </w:rPr>
        <w:t xml:space="preserve"> </w:t>
      </w:r>
      <w:r>
        <w:rPr>
          <w:rFonts w:ascii="Arial" w:hAnsi="Arial"/>
          <w:snapToGrid w:val="0"/>
          <w:szCs w:val="20"/>
        </w:rPr>
        <w:t>2</w:t>
      </w:r>
      <w:r w:rsidR="0022605B">
        <w:rPr>
          <w:rFonts w:ascii="Arial" w:hAnsi="Arial"/>
          <w:snapToGrid w:val="0"/>
          <w:szCs w:val="20"/>
        </w:rPr>
        <w:t>6</w:t>
      </w:r>
      <w:r>
        <w:rPr>
          <w:rFonts w:ascii="Arial" w:hAnsi="Arial"/>
          <w:snapToGrid w:val="0"/>
          <w:szCs w:val="20"/>
        </w:rPr>
        <w:t>, 2020 meeting of the Town of Glenville Zoning Board of Appeals.</w:t>
      </w:r>
    </w:p>
    <w:p w14:paraId="19583618" w14:textId="38367D04" w:rsidR="00F005C5" w:rsidRPr="00CF75F4" w:rsidRDefault="00F005C5" w:rsidP="00F005C5">
      <w:pPr>
        <w:tabs>
          <w:tab w:val="center" w:pos="0"/>
        </w:tabs>
        <w:ind w:left="720"/>
        <w:rPr>
          <w:rFonts w:ascii="Arial" w:hAnsi="Arial" w:cs="Arial"/>
          <w:bCs/>
        </w:rPr>
      </w:pPr>
      <w:r>
        <w:rPr>
          <w:rFonts w:ascii="Arial" w:hAnsi="Arial" w:cs="Arial"/>
          <w:b/>
        </w:rPr>
        <w:t xml:space="preserve">Moved by: </w:t>
      </w:r>
      <w:r w:rsidR="00CF75F4">
        <w:rPr>
          <w:rFonts w:ascii="Arial" w:hAnsi="Arial" w:cs="Arial"/>
          <w:bCs/>
        </w:rPr>
        <w:t>Chairman Hennel</w:t>
      </w:r>
    </w:p>
    <w:p w14:paraId="68200697" w14:textId="231A0F08" w:rsidR="00F005C5" w:rsidRPr="00CF75F4" w:rsidRDefault="00F005C5" w:rsidP="00F005C5">
      <w:pPr>
        <w:tabs>
          <w:tab w:val="center" w:pos="0"/>
        </w:tabs>
        <w:ind w:left="720"/>
        <w:rPr>
          <w:rFonts w:ascii="Arial" w:hAnsi="Arial" w:cs="Arial"/>
          <w:bCs/>
        </w:rPr>
      </w:pPr>
      <w:r>
        <w:rPr>
          <w:rFonts w:ascii="Arial" w:hAnsi="Arial" w:cs="Arial"/>
          <w:b/>
        </w:rPr>
        <w:t xml:space="preserve">Seconded by: </w:t>
      </w:r>
      <w:r w:rsidR="00CF75F4">
        <w:rPr>
          <w:rFonts w:ascii="Arial" w:hAnsi="Arial" w:cs="Arial"/>
          <w:bCs/>
        </w:rPr>
        <w:t>B. Kissinger</w:t>
      </w:r>
    </w:p>
    <w:p w14:paraId="2FA9C0D3" w14:textId="0D9A8BF5" w:rsidR="00F005C5" w:rsidRPr="007D7763" w:rsidRDefault="00F005C5" w:rsidP="00F005C5">
      <w:pPr>
        <w:ind w:firstLine="720"/>
        <w:rPr>
          <w:rFonts w:ascii="Arial" w:hAnsi="Arial" w:cs="Arial"/>
        </w:rPr>
      </w:pPr>
      <w:r w:rsidRPr="007D7763">
        <w:rPr>
          <w:rFonts w:ascii="Arial" w:hAnsi="Arial" w:cs="Arial"/>
          <w:b/>
        </w:rPr>
        <w:t>A</w:t>
      </w:r>
      <w:r>
        <w:rPr>
          <w:rFonts w:ascii="Arial" w:hAnsi="Arial" w:cs="Arial"/>
          <w:b/>
        </w:rPr>
        <w:t>YES</w:t>
      </w:r>
      <w:r w:rsidRPr="007D7763">
        <w:rPr>
          <w:rFonts w:ascii="Arial" w:hAnsi="Arial" w:cs="Arial"/>
          <w:b/>
        </w:rPr>
        <w:t>:</w:t>
      </w:r>
      <w:r>
        <w:rPr>
          <w:rFonts w:ascii="Arial" w:hAnsi="Arial" w:cs="Arial"/>
          <w:b/>
        </w:rPr>
        <w:t xml:space="preserve"> 5</w:t>
      </w:r>
      <w:r>
        <w:rPr>
          <w:rFonts w:ascii="Arial" w:hAnsi="Arial" w:cs="Arial"/>
        </w:rPr>
        <w:t xml:space="preserve"> (Hennel, Schlansker, Febo, Kissinger, </w:t>
      </w:r>
      <w:r w:rsidR="00CA0EA4">
        <w:rPr>
          <w:rFonts w:ascii="Arial" w:hAnsi="Arial" w:cs="Arial"/>
        </w:rPr>
        <w:t>Peterson</w:t>
      </w:r>
      <w:r w:rsidRPr="007D7763">
        <w:rPr>
          <w:rFonts w:ascii="Arial" w:hAnsi="Arial" w:cs="Arial"/>
        </w:rPr>
        <w:t>)</w:t>
      </w:r>
    </w:p>
    <w:p w14:paraId="1E571CB2" w14:textId="77777777" w:rsidR="00F005C5" w:rsidRPr="007D7763" w:rsidRDefault="00F005C5" w:rsidP="00F005C5">
      <w:pPr>
        <w:ind w:firstLine="720"/>
        <w:rPr>
          <w:rFonts w:ascii="Arial" w:hAnsi="Arial" w:cs="Arial"/>
        </w:rPr>
      </w:pPr>
      <w:r w:rsidRPr="007D7763">
        <w:rPr>
          <w:rFonts w:ascii="Arial" w:hAnsi="Arial" w:cs="Arial"/>
          <w:b/>
        </w:rPr>
        <w:t>N</w:t>
      </w:r>
      <w:r>
        <w:rPr>
          <w:rFonts w:ascii="Arial" w:hAnsi="Arial" w:cs="Arial"/>
          <w:b/>
        </w:rPr>
        <w:t>OES</w:t>
      </w:r>
      <w:r w:rsidRPr="007D7763">
        <w:rPr>
          <w:rFonts w:ascii="Arial" w:hAnsi="Arial" w:cs="Arial"/>
          <w:b/>
        </w:rPr>
        <w:t>:</w:t>
      </w:r>
      <w:r w:rsidRPr="007D7763">
        <w:rPr>
          <w:rFonts w:ascii="Arial" w:hAnsi="Arial" w:cs="Arial"/>
        </w:rPr>
        <w:t xml:space="preserve"> </w:t>
      </w:r>
      <w:r>
        <w:rPr>
          <w:rFonts w:ascii="Arial" w:hAnsi="Arial" w:cs="Arial"/>
          <w:b/>
        </w:rPr>
        <w:t>0</w:t>
      </w:r>
    </w:p>
    <w:p w14:paraId="0EF49B6E" w14:textId="77777777" w:rsidR="00F005C5" w:rsidRPr="00B21EE1" w:rsidRDefault="00F005C5" w:rsidP="00F005C5">
      <w:pPr>
        <w:rPr>
          <w:rFonts w:ascii="Arial" w:hAnsi="Arial" w:cs="Arial"/>
          <w:bCs/>
        </w:rPr>
      </w:pPr>
      <w:r>
        <w:rPr>
          <w:rFonts w:ascii="Arial" w:hAnsi="Arial" w:cs="Arial"/>
        </w:rPr>
        <w:tab/>
      </w:r>
      <w:r>
        <w:rPr>
          <w:rFonts w:ascii="Arial" w:hAnsi="Arial" w:cs="Arial"/>
          <w:b/>
        </w:rPr>
        <w:t>ABSENT: 0</w:t>
      </w:r>
    </w:p>
    <w:p w14:paraId="58FB785E" w14:textId="77777777" w:rsidR="00F005C5" w:rsidRPr="007D7763" w:rsidRDefault="00F005C5" w:rsidP="00F005C5">
      <w:pPr>
        <w:rPr>
          <w:rFonts w:ascii="Arial" w:hAnsi="Arial" w:cs="Arial"/>
          <w:b/>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MOTION APPROVED</w:t>
      </w:r>
    </w:p>
    <w:p w14:paraId="42458AD6" w14:textId="4769F4A9" w:rsidR="00F005C5" w:rsidRDefault="00F005C5" w:rsidP="00F005C5">
      <w:pPr>
        <w:rPr>
          <w:rFonts w:ascii="Arial" w:hAnsi="Arial" w:cs="Arial"/>
        </w:rPr>
      </w:pPr>
      <w:r>
        <w:rPr>
          <w:rFonts w:ascii="Arial" w:hAnsi="Arial" w:cs="Arial"/>
        </w:rPr>
        <w:t xml:space="preserve">Next agenda meeting: </w:t>
      </w:r>
      <w:r w:rsidR="0022605B">
        <w:rPr>
          <w:rFonts w:ascii="Arial" w:hAnsi="Arial" w:cs="Arial"/>
        </w:rPr>
        <w:t>November 16</w:t>
      </w:r>
      <w:r>
        <w:rPr>
          <w:rFonts w:ascii="Arial" w:hAnsi="Arial" w:cs="Arial"/>
        </w:rPr>
        <w:t>, 2020</w:t>
      </w:r>
      <w:r w:rsidR="00784F71">
        <w:rPr>
          <w:rFonts w:ascii="Arial" w:hAnsi="Arial" w:cs="Arial"/>
        </w:rPr>
        <w:t xml:space="preserve"> </w:t>
      </w:r>
    </w:p>
    <w:p w14:paraId="00EC01AC" w14:textId="10BDE8A0" w:rsidR="00F005C5" w:rsidRDefault="00F005C5" w:rsidP="00F005C5">
      <w:pPr>
        <w:rPr>
          <w:rFonts w:ascii="Arial" w:hAnsi="Arial" w:cs="Arial"/>
        </w:rPr>
      </w:pPr>
      <w:r>
        <w:rPr>
          <w:rFonts w:ascii="Arial" w:hAnsi="Arial" w:cs="Arial"/>
        </w:rPr>
        <w:t xml:space="preserve">Next meeting: </w:t>
      </w:r>
      <w:r w:rsidR="0022605B">
        <w:rPr>
          <w:rFonts w:ascii="Arial" w:hAnsi="Arial" w:cs="Arial"/>
        </w:rPr>
        <w:t>November 23</w:t>
      </w:r>
      <w:r>
        <w:rPr>
          <w:rFonts w:ascii="Arial" w:hAnsi="Arial" w:cs="Arial"/>
        </w:rPr>
        <w:t>, 2020</w:t>
      </w:r>
    </w:p>
    <w:p w14:paraId="1978C3A2" w14:textId="77777777" w:rsidR="00F005C5" w:rsidRDefault="00F005C5" w:rsidP="00E11E05">
      <w:pPr>
        <w:rPr>
          <w:rFonts w:ascii="Arial" w:hAnsi="Arial" w:cs="Arial"/>
          <w:b/>
          <w:bCs/>
        </w:rPr>
      </w:pPr>
    </w:p>
    <w:p w14:paraId="3BB3436A" w14:textId="41A25C12" w:rsidR="004D04BE" w:rsidRPr="00B74194" w:rsidRDefault="004D04BE" w:rsidP="00CB7128">
      <w:pPr>
        <w:spacing w:after="0" w:line="240" w:lineRule="auto"/>
        <w:rPr>
          <w:rFonts w:ascii="Arial" w:hAnsi="Arial" w:cs="Arial"/>
        </w:rPr>
      </w:pPr>
    </w:p>
    <w:p w14:paraId="13F33C35" w14:textId="77777777" w:rsidR="000D45A6" w:rsidRDefault="000D45A6" w:rsidP="000D45A6">
      <w:pPr>
        <w:rPr>
          <w:rFonts w:ascii="Arial" w:hAnsi="Arial" w:cs="Arial"/>
        </w:rPr>
      </w:pPr>
      <w:r>
        <w:rPr>
          <w:rFonts w:ascii="Arial" w:hAnsi="Arial" w:cs="Arial"/>
        </w:rPr>
        <w:t>Submitted by,</w:t>
      </w:r>
    </w:p>
    <w:p w14:paraId="053AB11B" w14:textId="77777777" w:rsidR="000D45A6" w:rsidRDefault="000D45A6" w:rsidP="000D45A6">
      <w:pPr>
        <w:rPr>
          <w:rFonts w:ascii="Arial" w:hAnsi="Arial" w:cs="Arial"/>
        </w:rPr>
      </w:pPr>
      <w:r>
        <w:rPr>
          <w:rFonts w:ascii="Arial" w:hAnsi="Arial" w:cs="Arial"/>
        </w:rPr>
        <w:t>__________________________</w:t>
      </w:r>
      <w:r>
        <w:rPr>
          <w:rFonts w:ascii="Arial" w:hAnsi="Arial" w:cs="Arial"/>
        </w:rPr>
        <w:tab/>
      </w:r>
      <w:r>
        <w:rPr>
          <w:rFonts w:ascii="Arial" w:hAnsi="Arial" w:cs="Arial"/>
        </w:rPr>
        <w:tab/>
        <w:t>__________</w:t>
      </w:r>
    </w:p>
    <w:p w14:paraId="37A917AD" w14:textId="77777777" w:rsidR="000D45A6" w:rsidRDefault="000D45A6" w:rsidP="000D45A6">
      <w:pPr>
        <w:rPr>
          <w:rFonts w:ascii="Arial" w:hAnsi="Arial" w:cs="Arial"/>
        </w:rPr>
      </w:pPr>
      <w:r>
        <w:rPr>
          <w:rFonts w:ascii="Arial" w:hAnsi="Arial" w:cs="Arial"/>
        </w:rPr>
        <w:t>Stenographer</w:t>
      </w:r>
      <w:r>
        <w:rPr>
          <w:rFonts w:ascii="Arial" w:hAnsi="Arial" w:cs="Arial"/>
        </w:rPr>
        <w:tab/>
      </w:r>
      <w:r>
        <w:rPr>
          <w:rFonts w:ascii="Arial" w:hAnsi="Arial" w:cs="Arial"/>
        </w:rPr>
        <w:tab/>
      </w:r>
      <w:r>
        <w:rPr>
          <w:rFonts w:ascii="Arial" w:hAnsi="Arial" w:cs="Arial"/>
        </w:rPr>
        <w:tab/>
      </w:r>
      <w:r>
        <w:rPr>
          <w:rFonts w:ascii="Arial" w:hAnsi="Arial" w:cs="Arial"/>
        </w:rPr>
        <w:tab/>
        <w:t>Date</w:t>
      </w:r>
    </w:p>
    <w:p w14:paraId="68E6F692" w14:textId="77777777" w:rsidR="000D45A6" w:rsidRDefault="000D45A6" w:rsidP="000D45A6">
      <w:pPr>
        <w:rPr>
          <w:rFonts w:ascii="Arial" w:hAnsi="Arial" w:cs="Arial"/>
        </w:rPr>
      </w:pPr>
      <w:r>
        <w:rPr>
          <w:rFonts w:ascii="Arial" w:hAnsi="Arial" w:cs="Arial"/>
          <w:u w:val="single"/>
        </w:rPr>
        <w:t>__________________________</w:t>
      </w:r>
      <w:r>
        <w:rPr>
          <w:rFonts w:ascii="Arial" w:hAnsi="Arial" w:cs="Arial"/>
        </w:rPr>
        <w:t xml:space="preserve">             __________                         </w:t>
      </w:r>
    </w:p>
    <w:p w14:paraId="7F8E1FEB" w14:textId="77777777" w:rsidR="000D45A6" w:rsidRDefault="000D45A6" w:rsidP="000D45A6">
      <w:pPr>
        <w:rPr>
          <w:rFonts w:ascii="Arial" w:hAnsi="Arial" w:cs="Arial"/>
        </w:rPr>
      </w:pPr>
      <w:r>
        <w:rPr>
          <w:rFonts w:ascii="Arial" w:hAnsi="Arial" w:cs="Arial"/>
        </w:rPr>
        <w:t>ZBA Chairman</w:t>
      </w:r>
      <w:r>
        <w:rPr>
          <w:rFonts w:ascii="Arial" w:hAnsi="Arial" w:cs="Arial"/>
        </w:rPr>
        <w:tab/>
      </w:r>
      <w:r>
        <w:rPr>
          <w:rFonts w:ascii="Arial" w:hAnsi="Arial" w:cs="Arial"/>
        </w:rPr>
        <w:tab/>
      </w:r>
      <w:r>
        <w:rPr>
          <w:rFonts w:ascii="Arial" w:hAnsi="Arial" w:cs="Arial"/>
        </w:rPr>
        <w:tab/>
      </w:r>
      <w:r>
        <w:rPr>
          <w:rFonts w:ascii="Arial" w:hAnsi="Arial" w:cs="Arial"/>
        </w:rPr>
        <w:tab/>
        <w:t>Date</w:t>
      </w:r>
    </w:p>
    <w:p w14:paraId="577E1441" w14:textId="77777777" w:rsidR="000D45A6" w:rsidRDefault="000D45A6" w:rsidP="000D45A6">
      <w:pPr>
        <w:rPr>
          <w:rFonts w:ascii="Arial" w:hAnsi="Arial" w:cs="Arial"/>
        </w:rPr>
      </w:pPr>
      <w:r>
        <w:rPr>
          <w:rFonts w:ascii="Arial" w:hAnsi="Arial" w:cs="Arial"/>
        </w:rPr>
        <w:t>__________________________</w:t>
      </w:r>
      <w:r>
        <w:rPr>
          <w:rFonts w:ascii="Arial" w:hAnsi="Arial" w:cs="Arial"/>
        </w:rPr>
        <w:tab/>
      </w:r>
      <w:r>
        <w:rPr>
          <w:rFonts w:ascii="Arial" w:hAnsi="Arial" w:cs="Arial"/>
        </w:rPr>
        <w:tab/>
        <w:t>__________</w:t>
      </w:r>
    </w:p>
    <w:p w14:paraId="1ADBF30F" w14:textId="77777777" w:rsidR="000D45A6" w:rsidRDefault="000D45A6" w:rsidP="000D45A6">
      <w:pPr>
        <w:rPr>
          <w:rFonts w:ascii="Arial" w:hAnsi="Arial" w:cs="Arial"/>
        </w:rPr>
      </w:pPr>
      <w:r>
        <w:rPr>
          <w:rFonts w:ascii="Arial" w:hAnsi="Arial" w:cs="Arial"/>
        </w:rPr>
        <w:t>Town Clerk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sectPr w:rsidR="000D45A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51D11" w14:textId="77777777" w:rsidR="000C5FF5" w:rsidRDefault="000C5FF5" w:rsidP="006E0C81">
      <w:r>
        <w:separator/>
      </w:r>
    </w:p>
  </w:endnote>
  <w:endnote w:type="continuationSeparator" w:id="0">
    <w:p w14:paraId="2C7EADFA" w14:textId="77777777" w:rsidR="000C5FF5" w:rsidRDefault="000C5FF5" w:rsidP="006E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C51E3" w14:textId="77777777" w:rsidR="00DA31D0" w:rsidRDefault="00DA3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5BACD" w14:textId="77777777" w:rsidR="00DA31D0" w:rsidRDefault="00DA31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57FB9" w14:textId="77777777" w:rsidR="00DA31D0" w:rsidRDefault="00DA3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5188F" w14:textId="77777777" w:rsidR="000C5FF5" w:rsidRDefault="000C5FF5" w:rsidP="006E0C81">
      <w:r>
        <w:separator/>
      </w:r>
    </w:p>
  </w:footnote>
  <w:footnote w:type="continuationSeparator" w:id="0">
    <w:p w14:paraId="4D4BF766" w14:textId="77777777" w:rsidR="000C5FF5" w:rsidRDefault="000C5FF5" w:rsidP="006E0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0CEA2" w14:textId="7F8F66DB" w:rsidR="00DA31D0" w:rsidRDefault="000C5FF5">
    <w:pPr>
      <w:pStyle w:val="Header"/>
    </w:pPr>
    <w:r>
      <w:rPr>
        <w:noProof/>
      </w:rPr>
      <w:pict w14:anchorId="46B3EC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723376" o:spid="_x0000_s2080"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r w:rsidR="00DA31D0">
      <w:rPr>
        <w:noProof/>
      </w:rPr>
      <mc:AlternateContent>
        <mc:Choice Requires="wps">
          <w:drawing>
            <wp:anchor distT="0" distB="0" distL="114300" distR="114300" simplePos="0" relativeHeight="251661312" behindDoc="1" locked="0" layoutInCell="0" allowOverlap="1" wp14:anchorId="7259B09D" wp14:editId="0DD6F456">
              <wp:simplePos x="0" y="0"/>
              <wp:positionH relativeFrom="margin">
                <wp:align>center</wp:align>
              </wp:positionH>
              <wp:positionV relativeFrom="margin">
                <wp:align>center</wp:align>
              </wp:positionV>
              <wp:extent cx="5985510" cy="2393950"/>
              <wp:effectExtent l="0" t="1524000" r="0" b="137795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85EFF3" w14:textId="77777777" w:rsidR="00DA31D0" w:rsidRDefault="00DA31D0" w:rsidP="007B48FD">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59B09D" id="_x0000_t202" coordsize="21600,21600" o:spt="202" path="m,l,21600r21600,l21600,xe">
              <v:stroke joinstyle="miter"/>
              <v:path gradientshapeok="t" o:connecttype="rect"/>
            </v:shapetype>
            <v:shape id="WordArt 2" o:spid="_x0000_s1026" type="#_x0000_t202" style="position:absolute;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" o:allowincell="f" filled="f" stroked="f">
              <v:stroke joinstyle="round"/>
              <o:lock v:ext="edit" shapetype="t"/>
              <v:textbox style="mso-fit-shape-to-text:t">
                <w:txbxContent>
                  <w:p w14:paraId="2585EFF3" w14:textId="77777777" w:rsidR="00DA31D0" w:rsidRDefault="00DA31D0" w:rsidP="007B48FD">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A0F2D" w14:textId="55D36F66" w:rsidR="00DA31D0" w:rsidRDefault="000C5FF5">
    <w:pPr>
      <w:pStyle w:val="Header"/>
    </w:pPr>
    <w:r>
      <w:rPr>
        <w:noProof/>
      </w:rPr>
      <w:pict w14:anchorId="6131FD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723377" o:spid="_x0000_s2081"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r w:rsidR="00DA31D0">
      <w:rPr>
        <w:noProof/>
      </w:rPr>
      <mc:AlternateContent>
        <mc:Choice Requires="wps">
          <w:drawing>
            <wp:anchor distT="0" distB="0" distL="114300" distR="114300" simplePos="0" relativeHeight="251663360" behindDoc="1" locked="0" layoutInCell="0" allowOverlap="1" wp14:anchorId="6B4A048B" wp14:editId="601D8F4D">
              <wp:simplePos x="0" y="0"/>
              <wp:positionH relativeFrom="margin">
                <wp:align>center</wp:align>
              </wp:positionH>
              <wp:positionV relativeFrom="margin">
                <wp:align>center</wp:align>
              </wp:positionV>
              <wp:extent cx="5985510" cy="2393950"/>
              <wp:effectExtent l="0" t="1524000" r="0" b="137795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AD40CE" w14:textId="77777777" w:rsidR="00DA31D0" w:rsidRDefault="00DA31D0" w:rsidP="007B48FD">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4A048B" id="_x0000_t202" coordsize="21600,21600" o:spt="202" path="m,l,21600r21600,l21600,xe">
              <v:stroke joinstyle="miter"/>
              <v:path gradientshapeok="t" o:connecttype="rect"/>
            </v:shapetype>
            <v:shape id="WordArt 3" o:spid="_x0000_s1027" type="#_x0000_t202" style="position:absolute;margin-left:0;margin-top:0;width:471.3pt;height:188.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" o:allowincell="f" filled="f" stroked="f">
              <v:stroke joinstyle="round"/>
              <o:lock v:ext="edit" shapetype="t"/>
              <v:textbox style="mso-fit-shape-to-text:t">
                <w:txbxContent>
                  <w:p w14:paraId="6BAD40CE" w14:textId="77777777" w:rsidR="00DA31D0" w:rsidRDefault="00DA31D0" w:rsidP="007B48FD">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2ADDC" w14:textId="59E43B26" w:rsidR="00DA31D0" w:rsidRDefault="000C5FF5">
    <w:pPr>
      <w:pStyle w:val="Header"/>
    </w:pPr>
    <w:r>
      <w:rPr>
        <w:noProof/>
      </w:rPr>
      <w:pict w14:anchorId="490181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723375" o:spid="_x0000_s2079"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F595A"/>
    <w:multiLevelType w:val="hybridMultilevel"/>
    <w:tmpl w:val="77D81A4A"/>
    <w:numStyleLink w:val="ImportedStyle1"/>
  </w:abstractNum>
  <w:abstractNum w:abstractNumId="1" w15:restartNumberingAfterBreak="0">
    <w:nsid w:val="0C874614"/>
    <w:multiLevelType w:val="hybridMultilevel"/>
    <w:tmpl w:val="77D81A4A"/>
    <w:styleLink w:val="ImportedStyle1"/>
    <w:lvl w:ilvl="0" w:tplc="FCF4C00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C0629C">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F86782">
      <w:start w:val="1"/>
      <w:numFmt w:val="lowerRoman"/>
      <w:lvlText w:val="%3."/>
      <w:lvlJc w:val="left"/>
      <w:pPr>
        <w:tabs>
          <w:tab w:val="left" w:pos="720"/>
        </w:tabs>
        <w:ind w:left="2160" w:hanging="3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C8919A">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0CBB16">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C56B8">
      <w:start w:val="1"/>
      <w:numFmt w:val="lowerRoman"/>
      <w:lvlText w:val="%6."/>
      <w:lvlJc w:val="left"/>
      <w:pPr>
        <w:tabs>
          <w:tab w:val="left" w:pos="720"/>
        </w:tabs>
        <w:ind w:left="4320" w:hanging="3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7A5624">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B6398C">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7CF046">
      <w:start w:val="1"/>
      <w:numFmt w:val="lowerRoman"/>
      <w:lvlText w:val="%9."/>
      <w:lvlJc w:val="left"/>
      <w:pPr>
        <w:tabs>
          <w:tab w:val="left" w:pos="720"/>
        </w:tabs>
        <w:ind w:left="6480" w:hanging="3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FDB4B93"/>
    <w:multiLevelType w:val="hybridMultilevel"/>
    <w:tmpl w:val="48766A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2B05FF"/>
    <w:multiLevelType w:val="hybridMultilevel"/>
    <w:tmpl w:val="77D81A4A"/>
    <w:numStyleLink w:val="ImportedStyle1"/>
  </w:abstractNum>
  <w:abstractNum w:abstractNumId="4" w15:restartNumberingAfterBreak="0">
    <w:nsid w:val="534D6B4F"/>
    <w:multiLevelType w:val="hybridMultilevel"/>
    <w:tmpl w:val="3084AE72"/>
    <w:lvl w:ilvl="0" w:tplc="CFAA23F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01"/>
    <w:rsid w:val="00004E0B"/>
    <w:rsid w:val="00005D8C"/>
    <w:rsid w:val="00005FD9"/>
    <w:rsid w:val="00006F70"/>
    <w:rsid w:val="00012F66"/>
    <w:rsid w:val="000164D2"/>
    <w:rsid w:val="00016D92"/>
    <w:rsid w:val="000222B2"/>
    <w:rsid w:val="0002439F"/>
    <w:rsid w:val="00025016"/>
    <w:rsid w:val="00032418"/>
    <w:rsid w:val="000326AC"/>
    <w:rsid w:val="00035499"/>
    <w:rsid w:val="00037AA4"/>
    <w:rsid w:val="0004323D"/>
    <w:rsid w:val="00043E3A"/>
    <w:rsid w:val="000447EB"/>
    <w:rsid w:val="00044E8A"/>
    <w:rsid w:val="00046ECF"/>
    <w:rsid w:val="0005181F"/>
    <w:rsid w:val="00051FAA"/>
    <w:rsid w:val="000538F4"/>
    <w:rsid w:val="000547B1"/>
    <w:rsid w:val="0005787E"/>
    <w:rsid w:val="0006010E"/>
    <w:rsid w:val="00060928"/>
    <w:rsid w:val="00061395"/>
    <w:rsid w:val="000618C4"/>
    <w:rsid w:val="0006234A"/>
    <w:rsid w:val="000636AE"/>
    <w:rsid w:val="00064969"/>
    <w:rsid w:val="00065A97"/>
    <w:rsid w:val="00066D0C"/>
    <w:rsid w:val="000672A2"/>
    <w:rsid w:val="000704AF"/>
    <w:rsid w:val="00072949"/>
    <w:rsid w:val="00072E09"/>
    <w:rsid w:val="00073B69"/>
    <w:rsid w:val="00075F97"/>
    <w:rsid w:val="00076512"/>
    <w:rsid w:val="00076608"/>
    <w:rsid w:val="00080B2C"/>
    <w:rsid w:val="000815C2"/>
    <w:rsid w:val="00083104"/>
    <w:rsid w:val="0008310A"/>
    <w:rsid w:val="00083890"/>
    <w:rsid w:val="00084692"/>
    <w:rsid w:val="0008470D"/>
    <w:rsid w:val="00085460"/>
    <w:rsid w:val="00085B40"/>
    <w:rsid w:val="00086412"/>
    <w:rsid w:val="0008728F"/>
    <w:rsid w:val="00090140"/>
    <w:rsid w:val="0009118B"/>
    <w:rsid w:val="000917D4"/>
    <w:rsid w:val="00093050"/>
    <w:rsid w:val="000959B3"/>
    <w:rsid w:val="00097971"/>
    <w:rsid w:val="000A24B0"/>
    <w:rsid w:val="000A3137"/>
    <w:rsid w:val="000A3A57"/>
    <w:rsid w:val="000A3F04"/>
    <w:rsid w:val="000A69C3"/>
    <w:rsid w:val="000A7122"/>
    <w:rsid w:val="000A7C9F"/>
    <w:rsid w:val="000A7DF7"/>
    <w:rsid w:val="000B1C12"/>
    <w:rsid w:val="000B296F"/>
    <w:rsid w:val="000B3B31"/>
    <w:rsid w:val="000B7072"/>
    <w:rsid w:val="000C0D3F"/>
    <w:rsid w:val="000C0FDB"/>
    <w:rsid w:val="000C161B"/>
    <w:rsid w:val="000C2EF9"/>
    <w:rsid w:val="000C4110"/>
    <w:rsid w:val="000C44DF"/>
    <w:rsid w:val="000C5FF5"/>
    <w:rsid w:val="000C6937"/>
    <w:rsid w:val="000C7A31"/>
    <w:rsid w:val="000D1B01"/>
    <w:rsid w:val="000D4172"/>
    <w:rsid w:val="000D45A6"/>
    <w:rsid w:val="000D5158"/>
    <w:rsid w:val="000D7567"/>
    <w:rsid w:val="000E1BF4"/>
    <w:rsid w:val="000E1E6D"/>
    <w:rsid w:val="000E261C"/>
    <w:rsid w:val="000E4EF0"/>
    <w:rsid w:val="000E6641"/>
    <w:rsid w:val="000F10D1"/>
    <w:rsid w:val="000F1BA5"/>
    <w:rsid w:val="000F33B0"/>
    <w:rsid w:val="000F3589"/>
    <w:rsid w:val="000F3689"/>
    <w:rsid w:val="000F40FF"/>
    <w:rsid w:val="000F4D3F"/>
    <w:rsid w:val="000F513B"/>
    <w:rsid w:val="000F5703"/>
    <w:rsid w:val="000F79BA"/>
    <w:rsid w:val="0010369C"/>
    <w:rsid w:val="00103A3F"/>
    <w:rsid w:val="00104449"/>
    <w:rsid w:val="00105AE2"/>
    <w:rsid w:val="00106841"/>
    <w:rsid w:val="001068DC"/>
    <w:rsid w:val="00107AB7"/>
    <w:rsid w:val="0011096E"/>
    <w:rsid w:val="00111396"/>
    <w:rsid w:val="001129F1"/>
    <w:rsid w:val="0011449F"/>
    <w:rsid w:val="001147A6"/>
    <w:rsid w:val="0011723D"/>
    <w:rsid w:val="0011735C"/>
    <w:rsid w:val="00117EA6"/>
    <w:rsid w:val="00120179"/>
    <w:rsid w:val="00120B23"/>
    <w:rsid w:val="00121B72"/>
    <w:rsid w:val="001224D5"/>
    <w:rsid w:val="001227A5"/>
    <w:rsid w:val="00122DFA"/>
    <w:rsid w:val="00123E8A"/>
    <w:rsid w:val="00130E95"/>
    <w:rsid w:val="00132603"/>
    <w:rsid w:val="00132E67"/>
    <w:rsid w:val="001332F9"/>
    <w:rsid w:val="00135CA2"/>
    <w:rsid w:val="00135F60"/>
    <w:rsid w:val="00137A6D"/>
    <w:rsid w:val="001408B6"/>
    <w:rsid w:val="0014170B"/>
    <w:rsid w:val="001419C8"/>
    <w:rsid w:val="00142059"/>
    <w:rsid w:val="001454F0"/>
    <w:rsid w:val="00145D6E"/>
    <w:rsid w:val="001472C6"/>
    <w:rsid w:val="00150222"/>
    <w:rsid w:val="00151D0D"/>
    <w:rsid w:val="00152100"/>
    <w:rsid w:val="00152317"/>
    <w:rsid w:val="0015238F"/>
    <w:rsid w:val="00152AEE"/>
    <w:rsid w:val="00155CAC"/>
    <w:rsid w:val="00160EB6"/>
    <w:rsid w:val="00162DB4"/>
    <w:rsid w:val="001643E3"/>
    <w:rsid w:val="00164A8F"/>
    <w:rsid w:val="00164D9E"/>
    <w:rsid w:val="00165436"/>
    <w:rsid w:val="001654D4"/>
    <w:rsid w:val="00166056"/>
    <w:rsid w:val="001660F7"/>
    <w:rsid w:val="00166CCE"/>
    <w:rsid w:val="00167356"/>
    <w:rsid w:val="001707FC"/>
    <w:rsid w:val="001756FA"/>
    <w:rsid w:val="00176396"/>
    <w:rsid w:val="00177830"/>
    <w:rsid w:val="00180E44"/>
    <w:rsid w:val="00183368"/>
    <w:rsid w:val="00185A29"/>
    <w:rsid w:val="00185EC6"/>
    <w:rsid w:val="00186BD5"/>
    <w:rsid w:val="001876DC"/>
    <w:rsid w:val="001877FF"/>
    <w:rsid w:val="00190706"/>
    <w:rsid w:val="00190E46"/>
    <w:rsid w:val="00193003"/>
    <w:rsid w:val="001941F9"/>
    <w:rsid w:val="00195C32"/>
    <w:rsid w:val="00196776"/>
    <w:rsid w:val="00197E79"/>
    <w:rsid w:val="001A169B"/>
    <w:rsid w:val="001A2010"/>
    <w:rsid w:val="001A280B"/>
    <w:rsid w:val="001A2DD8"/>
    <w:rsid w:val="001A3665"/>
    <w:rsid w:val="001A7F80"/>
    <w:rsid w:val="001A7FDF"/>
    <w:rsid w:val="001B0C2E"/>
    <w:rsid w:val="001B2FC2"/>
    <w:rsid w:val="001B70C3"/>
    <w:rsid w:val="001B74E6"/>
    <w:rsid w:val="001C0BD9"/>
    <w:rsid w:val="001C3CF6"/>
    <w:rsid w:val="001C5514"/>
    <w:rsid w:val="001C56B2"/>
    <w:rsid w:val="001C5865"/>
    <w:rsid w:val="001C64EE"/>
    <w:rsid w:val="001C6830"/>
    <w:rsid w:val="001C69CC"/>
    <w:rsid w:val="001C7C76"/>
    <w:rsid w:val="001D4467"/>
    <w:rsid w:val="001D6A51"/>
    <w:rsid w:val="001E153F"/>
    <w:rsid w:val="001E16C6"/>
    <w:rsid w:val="001E3D20"/>
    <w:rsid w:val="001E668A"/>
    <w:rsid w:val="001F1579"/>
    <w:rsid w:val="001F1EEA"/>
    <w:rsid w:val="001F1F14"/>
    <w:rsid w:val="001F22AE"/>
    <w:rsid w:val="001F284E"/>
    <w:rsid w:val="001F2FFB"/>
    <w:rsid w:val="001F3072"/>
    <w:rsid w:val="001F35AC"/>
    <w:rsid w:val="001F3A63"/>
    <w:rsid w:val="001F4AB5"/>
    <w:rsid w:val="002000DD"/>
    <w:rsid w:val="0020142E"/>
    <w:rsid w:val="0020157B"/>
    <w:rsid w:val="00206AF4"/>
    <w:rsid w:val="00214437"/>
    <w:rsid w:val="0021745A"/>
    <w:rsid w:val="00221619"/>
    <w:rsid w:val="0022355C"/>
    <w:rsid w:val="00225E65"/>
    <w:rsid w:val="0022605B"/>
    <w:rsid w:val="002265AD"/>
    <w:rsid w:val="00226906"/>
    <w:rsid w:val="00227DF4"/>
    <w:rsid w:val="00230ADA"/>
    <w:rsid w:val="00230DDB"/>
    <w:rsid w:val="002341E2"/>
    <w:rsid w:val="00234C49"/>
    <w:rsid w:val="00234E34"/>
    <w:rsid w:val="00241A42"/>
    <w:rsid w:val="00243B79"/>
    <w:rsid w:val="00244856"/>
    <w:rsid w:val="0024758C"/>
    <w:rsid w:val="002538FB"/>
    <w:rsid w:val="002548A6"/>
    <w:rsid w:val="00255404"/>
    <w:rsid w:val="002562B1"/>
    <w:rsid w:val="00257B39"/>
    <w:rsid w:val="0026194A"/>
    <w:rsid w:val="00262D4A"/>
    <w:rsid w:val="00264E93"/>
    <w:rsid w:val="00267276"/>
    <w:rsid w:val="00267C15"/>
    <w:rsid w:val="0027048C"/>
    <w:rsid w:val="00271DE2"/>
    <w:rsid w:val="00271FDF"/>
    <w:rsid w:val="00272EC9"/>
    <w:rsid w:val="00275A91"/>
    <w:rsid w:val="002762AF"/>
    <w:rsid w:val="0027677E"/>
    <w:rsid w:val="002779CD"/>
    <w:rsid w:val="00280AAD"/>
    <w:rsid w:val="00282072"/>
    <w:rsid w:val="002840D0"/>
    <w:rsid w:val="00286AE1"/>
    <w:rsid w:val="00287B81"/>
    <w:rsid w:val="002910BB"/>
    <w:rsid w:val="00292DE0"/>
    <w:rsid w:val="00293FD7"/>
    <w:rsid w:val="00297B5B"/>
    <w:rsid w:val="002A0664"/>
    <w:rsid w:val="002A2539"/>
    <w:rsid w:val="002A2F3F"/>
    <w:rsid w:val="002A322F"/>
    <w:rsid w:val="002A384D"/>
    <w:rsid w:val="002A5F11"/>
    <w:rsid w:val="002A6617"/>
    <w:rsid w:val="002A7CDF"/>
    <w:rsid w:val="002B075D"/>
    <w:rsid w:val="002B1360"/>
    <w:rsid w:val="002B3037"/>
    <w:rsid w:val="002B46AA"/>
    <w:rsid w:val="002B51A6"/>
    <w:rsid w:val="002B70D8"/>
    <w:rsid w:val="002B739D"/>
    <w:rsid w:val="002C09D2"/>
    <w:rsid w:val="002C14B4"/>
    <w:rsid w:val="002C24FD"/>
    <w:rsid w:val="002C3184"/>
    <w:rsid w:val="002C3A8E"/>
    <w:rsid w:val="002C3F62"/>
    <w:rsid w:val="002C459A"/>
    <w:rsid w:val="002C4E4E"/>
    <w:rsid w:val="002C6A2D"/>
    <w:rsid w:val="002C7B56"/>
    <w:rsid w:val="002D0326"/>
    <w:rsid w:val="002D3064"/>
    <w:rsid w:val="002D3128"/>
    <w:rsid w:val="002D3202"/>
    <w:rsid w:val="002D47DE"/>
    <w:rsid w:val="002D67B3"/>
    <w:rsid w:val="002E080C"/>
    <w:rsid w:val="002E14EC"/>
    <w:rsid w:val="002E1856"/>
    <w:rsid w:val="002E1DE1"/>
    <w:rsid w:val="002E3666"/>
    <w:rsid w:val="002E550A"/>
    <w:rsid w:val="002E57D4"/>
    <w:rsid w:val="002F0A0B"/>
    <w:rsid w:val="002F291C"/>
    <w:rsid w:val="002F565E"/>
    <w:rsid w:val="002F7506"/>
    <w:rsid w:val="00300765"/>
    <w:rsid w:val="00300979"/>
    <w:rsid w:val="00300AF7"/>
    <w:rsid w:val="00301A19"/>
    <w:rsid w:val="00301AA6"/>
    <w:rsid w:val="00301CBA"/>
    <w:rsid w:val="003020E3"/>
    <w:rsid w:val="00307CC2"/>
    <w:rsid w:val="00310976"/>
    <w:rsid w:val="003110F7"/>
    <w:rsid w:val="00311FE2"/>
    <w:rsid w:val="00313896"/>
    <w:rsid w:val="00314008"/>
    <w:rsid w:val="0031411B"/>
    <w:rsid w:val="00316682"/>
    <w:rsid w:val="0031725A"/>
    <w:rsid w:val="00317620"/>
    <w:rsid w:val="0031794D"/>
    <w:rsid w:val="003202AB"/>
    <w:rsid w:val="0032146B"/>
    <w:rsid w:val="003224B4"/>
    <w:rsid w:val="00323D2C"/>
    <w:rsid w:val="00325DB9"/>
    <w:rsid w:val="00326022"/>
    <w:rsid w:val="003275F8"/>
    <w:rsid w:val="003320AD"/>
    <w:rsid w:val="00333ED5"/>
    <w:rsid w:val="00334DC2"/>
    <w:rsid w:val="003370FD"/>
    <w:rsid w:val="00337970"/>
    <w:rsid w:val="0034189D"/>
    <w:rsid w:val="003420C5"/>
    <w:rsid w:val="0034324C"/>
    <w:rsid w:val="00343B90"/>
    <w:rsid w:val="00346F2C"/>
    <w:rsid w:val="00350058"/>
    <w:rsid w:val="00351803"/>
    <w:rsid w:val="00351ECA"/>
    <w:rsid w:val="00352D8F"/>
    <w:rsid w:val="003531E1"/>
    <w:rsid w:val="00354521"/>
    <w:rsid w:val="0035516E"/>
    <w:rsid w:val="00357FD9"/>
    <w:rsid w:val="00361678"/>
    <w:rsid w:val="00364ECA"/>
    <w:rsid w:val="00366228"/>
    <w:rsid w:val="003666BF"/>
    <w:rsid w:val="00367112"/>
    <w:rsid w:val="00371661"/>
    <w:rsid w:val="00371928"/>
    <w:rsid w:val="00372020"/>
    <w:rsid w:val="003737A2"/>
    <w:rsid w:val="0037762D"/>
    <w:rsid w:val="003803F7"/>
    <w:rsid w:val="003820C4"/>
    <w:rsid w:val="00382996"/>
    <w:rsid w:val="0038337C"/>
    <w:rsid w:val="00383E7F"/>
    <w:rsid w:val="00385CC2"/>
    <w:rsid w:val="003861F7"/>
    <w:rsid w:val="00387C3C"/>
    <w:rsid w:val="00390F0A"/>
    <w:rsid w:val="00390FA0"/>
    <w:rsid w:val="0039142B"/>
    <w:rsid w:val="003915AB"/>
    <w:rsid w:val="003918EA"/>
    <w:rsid w:val="003926EF"/>
    <w:rsid w:val="00393684"/>
    <w:rsid w:val="003A169D"/>
    <w:rsid w:val="003A2457"/>
    <w:rsid w:val="003A40EC"/>
    <w:rsid w:val="003A7EC6"/>
    <w:rsid w:val="003B030C"/>
    <w:rsid w:val="003B0CA4"/>
    <w:rsid w:val="003B1132"/>
    <w:rsid w:val="003B3282"/>
    <w:rsid w:val="003B4AA1"/>
    <w:rsid w:val="003B4E56"/>
    <w:rsid w:val="003B5C29"/>
    <w:rsid w:val="003B7574"/>
    <w:rsid w:val="003C0477"/>
    <w:rsid w:val="003C08C3"/>
    <w:rsid w:val="003C23AB"/>
    <w:rsid w:val="003C28EA"/>
    <w:rsid w:val="003C528A"/>
    <w:rsid w:val="003C6A86"/>
    <w:rsid w:val="003C6ED4"/>
    <w:rsid w:val="003C7B19"/>
    <w:rsid w:val="003D0D33"/>
    <w:rsid w:val="003D204C"/>
    <w:rsid w:val="003D2433"/>
    <w:rsid w:val="003D4FC4"/>
    <w:rsid w:val="003E00B1"/>
    <w:rsid w:val="003E4099"/>
    <w:rsid w:val="003E467C"/>
    <w:rsid w:val="003E4B73"/>
    <w:rsid w:val="003E523B"/>
    <w:rsid w:val="003E5AFF"/>
    <w:rsid w:val="003E6ACA"/>
    <w:rsid w:val="003E7773"/>
    <w:rsid w:val="003F2686"/>
    <w:rsid w:val="003F54F5"/>
    <w:rsid w:val="003F5DBD"/>
    <w:rsid w:val="003F5E9B"/>
    <w:rsid w:val="003F606C"/>
    <w:rsid w:val="004024CB"/>
    <w:rsid w:val="00402FE7"/>
    <w:rsid w:val="00403F39"/>
    <w:rsid w:val="00404187"/>
    <w:rsid w:val="00404CF8"/>
    <w:rsid w:val="004066EF"/>
    <w:rsid w:val="00406D23"/>
    <w:rsid w:val="004076B7"/>
    <w:rsid w:val="00412FEA"/>
    <w:rsid w:val="00417166"/>
    <w:rsid w:val="0041766B"/>
    <w:rsid w:val="0041788B"/>
    <w:rsid w:val="00420FD8"/>
    <w:rsid w:val="00422364"/>
    <w:rsid w:val="00430EB0"/>
    <w:rsid w:val="00432611"/>
    <w:rsid w:val="004338FB"/>
    <w:rsid w:val="00436A1E"/>
    <w:rsid w:val="0044036E"/>
    <w:rsid w:val="00440DB4"/>
    <w:rsid w:val="00440DFE"/>
    <w:rsid w:val="00441371"/>
    <w:rsid w:val="00441528"/>
    <w:rsid w:val="004433E1"/>
    <w:rsid w:val="00443D71"/>
    <w:rsid w:val="00445169"/>
    <w:rsid w:val="00445796"/>
    <w:rsid w:val="004478CA"/>
    <w:rsid w:val="00447B3E"/>
    <w:rsid w:val="00450296"/>
    <w:rsid w:val="00452493"/>
    <w:rsid w:val="0045623A"/>
    <w:rsid w:val="00457060"/>
    <w:rsid w:val="004577B3"/>
    <w:rsid w:val="00457915"/>
    <w:rsid w:val="0046141B"/>
    <w:rsid w:val="004619C2"/>
    <w:rsid w:val="00463361"/>
    <w:rsid w:val="00464739"/>
    <w:rsid w:val="00466E88"/>
    <w:rsid w:val="004719F2"/>
    <w:rsid w:val="004739A1"/>
    <w:rsid w:val="004741BF"/>
    <w:rsid w:val="00475331"/>
    <w:rsid w:val="004766FE"/>
    <w:rsid w:val="00477DF5"/>
    <w:rsid w:val="004809E8"/>
    <w:rsid w:val="00480B48"/>
    <w:rsid w:val="00482A56"/>
    <w:rsid w:val="00482AD4"/>
    <w:rsid w:val="00483FC0"/>
    <w:rsid w:val="00485195"/>
    <w:rsid w:val="0048536D"/>
    <w:rsid w:val="00487A37"/>
    <w:rsid w:val="00487B99"/>
    <w:rsid w:val="00487D21"/>
    <w:rsid w:val="004920B3"/>
    <w:rsid w:val="00492EF0"/>
    <w:rsid w:val="0049348F"/>
    <w:rsid w:val="004938D1"/>
    <w:rsid w:val="00494D30"/>
    <w:rsid w:val="00495A81"/>
    <w:rsid w:val="004A0133"/>
    <w:rsid w:val="004A11FD"/>
    <w:rsid w:val="004A1C57"/>
    <w:rsid w:val="004A2DE6"/>
    <w:rsid w:val="004A3BDC"/>
    <w:rsid w:val="004B1762"/>
    <w:rsid w:val="004B3AF8"/>
    <w:rsid w:val="004B46D6"/>
    <w:rsid w:val="004B4CC2"/>
    <w:rsid w:val="004B58AC"/>
    <w:rsid w:val="004B7511"/>
    <w:rsid w:val="004B79FE"/>
    <w:rsid w:val="004B7D11"/>
    <w:rsid w:val="004C3760"/>
    <w:rsid w:val="004C5468"/>
    <w:rsid w:val="004C58F3"/>
    <w:rsid w:val="004C703C"/>
    <w:rsid w:val="004D04BE"/>
    <w:rsid w:val="004D1D6B"/>
    <w:rsid w:val="004D2A0F"/>
    <w:rsid w:val="004D3002"/>
    <w:rsid w:val="004D3517"/>
    <w:rsid w:val="004D358C"/>
    <w:rsid w:val="004D3AD8"/>
    <w:rsid w:val="004D44A9"/>
    <w:rsid w:val="004D5CC0"/>
    <w:rsid w:val="004D78E3"/>
    <w:rsid w:val="004E1372"/>
    <w:rsid w:val="004E17DB"/>
    <w:rsid w:val="004E1D28"/>
    <w:rsid w:val="004E51B6"/>
    <w:rsid w:val="004E5525"/>
    <w:rsid w:val="004E608F"/>
    <w:rsid w:val="004E63A5"/>
    <w:rsid w:val="004E7D16"/>
    <w:rsid w:val="004F25EA"/>
    <w:rsid w:val="004F3D96"/>
    <w:rsid w:val="004F4EA6"/>
    <w:rsid w:val="004F4FA1"/>
    <w:rsid w:val="004F6A35"/>
    <w:rsid w:val="00500AA4"/>
    <w:rsid w:val="00502749"/>
    <w:rsid w:val="00503D0F"/>
    <w:rsid w:val="00504DE4"/>
    <w:rsid w:val="00505D80"/>
    <w:rsid w:val="005115A8"/>
    <w:rsid w:val="005151A6"/>
    <w:rsid w:val="00516E0A"/>
    <w:rsid w:val="00520477"/>
    <w:rsid w:val="00521C59"/>
    <w:rsid w:val="00522B85"/>
    <w:rsid w:val="00523EF4"/>
    <w:rsid w:val="0052403B"/>
    <w:rsid w:val="0052418C"/>
    <w:rsid w:val="00531AB7"/>
    <w:rsid w:val="0053421F"/>
    <w:rsid w:val="00536B2C"/>
    <w:rsid w:val="00537013"/>
    <w:rsid w:val="00537576"/>
    <w:rsid w:val="00537E4D"/>
    <w:rsid w:val="00542E09"/>
    <w:rsid w:val="00544556"/>
    <w:rsid w:val="00546533"/>
    <w:rsid w:val="00550B7E"/>
    <w:rsid w:val="0055122D"/>
    <w:rsid w:val="00552C96"/>
    <w:rsid w:val="005533A3"/>
    <w:rsid w:val="0055349F"/>
    <w:rsid w:val="005543A1"/>
    <w:rsid w:val="005553A7"/>
    <w:rsid w:val="005600C5"/>
    <w:rsid w:val="005604B0"/>
    <w:rsid w:val="0056588C"/>
    <w:rsid w:val="00570786"/>
    <w:rsid w:val="00571C93"/>
    <w:rsid w:val="00571EDA"/>
    <w:rsid w:val="00577AA2"/>
    <w:rsid w:val="0058244E"/>
    <w:rsid w:val="00583F21"/>
    <w:rsid w:val="00584799"/>
    <w:rsid w:val="00586AFA"/>
    <w:rsid w:val="00587A20"/>
    <w:rsid w:val="005900E9"/>
    <w:rsid w:val="00590F27"/>
    <w:rsid w:val="00591F91"/>
    <w:rsid w:val="005940F6"/>
    <w:rsid w:val="00594E47"/>
    <w:rsid w:val="00596D21"/>
    <w:rsid w:val="005976E3"/>
    <w:rsid w:val="005A67FF"/>
    <w:rsid w:val="005B0350"/>
    <w:rsid w:val="005B106F"/>
    <w:rsid w:val="005B4A54"/>
    <w:rsid w:val="005B5875"/>
    <w:rsid w:val="005B5E71"/>
    <w:rsid w:val="005B625B"/>
    <w:rsid w:val="005B7F31"/>
    <w:rsid w:val="005C0037"/>
    <w:rsid w:val="005C0283"/>
    <w:rsid w:val="005C1141"/>
    <w:rsid w:val="005C23C4"/>
    <w:rsid w:val="005C2402"/>
    <w:rsid w:val="005C3BF7"/>
    <w:rsid w:val="005D044D"/>
    <w:rsid w:val="005D072A"/>
    <w:rsid w:val="005D0DA7"/>
    <w:rsid w:val="005D195F"/>
    <w:rsid w:val="005D341E"/>
    <w:rsid w:val="005D3BFC"/>
    <w:rsid w:val="005D4A15"/>
    <w:rsid w:val="005D62F4"/>
    <w:rsid w:val="005D6A96"/>
    <w:rsid w:val="005E120D"/>
    <w:rsid w:val="005E14A0"/>
    <w:rsid w:val="005E2183"/>
    <w:rsid w:val="005E48FF"/>
    <w:rsid w:val="005E4981"/>
    <w:rsid w:val="005E7033"/>
    <w:rsid w:val="005E7111"/>
    <w:rsid w:val="005F1108"/>
    <w:rsid w:val="005F2532"/>
    <w:rsid w:val="005F3FC5"/>
    <w:rsid w:val="005F4C4D"/>
    <w:rsid w:val="006002B3"/>
    <w:rsid w:val="00602623"/>
    <w:rsid w:val="0060404A"/>
    <w:rsid w:val="006046F6"/>
    <w:rsid w:val="00605492"/>
    <w:rsid w:val="00607DF2"/>
    <w:rsid w:val="00612EBD"/>
    <w:rsid w:val="00613821"/>
    <w:rsid w:val="00615973"/>
    <w:rsid w:val="0062040F"/>
    <w:rsid w:val="00620561"/>
    <w:rsid w:val="00621340"/>
    <w:rsid w:val="0062294A"/>
    <w:rsid w:val="006254B8"/>
    <w:rsid w:val="0062560B"/>
    <w:rsid w:val="00625B31"/>
    <w:rsid w:val="006264E3"/>
    <w:rsid w:val="00626A66"/>
    <w:rsid w:val="00626B5D"/>
    <w:rsid w:val="00627075"/>
    <w:rsid w:val="00630478"/>
    <w:rsid w:val="00630C55"/>
    <w:rsid w:val="00631CC2"/>
    <w:rsid w:val="006356A3"/>
    <w:rsid w:val="006367F1"/>
    <w:rsid w:val="00637253"/>
    <w:rsid w:val="00640B29"/>
    <w:rsid w:val="006411E2"/>
    <w:rsid w:val="00642AB6"/>
    <w:rsid w:val="00642D8F"/>
    <w:rsid w:val="006525E4"/>
    <w:rsid w:val="00653B42"/>
    <w:rsid w:val="006558D0"/>
    <w:rsid w:val="006563B3"/>
    <w:rsid w:val="006568F4"/>
    <w:rsid w:val="00657AE2"/>
    <w:rsid w:val="00661643"/>
    <w:rsid w:val="00664964"/>
    <w:rsid w:val="00664EA1"/>
    <w:rsid w:val="00664FEA"/>
    <w:rsid w:val="00665AF0"/>
    <w:rsid w:val="006665B6"/>
    <w:rsid w:val="0066711C"/>
    <w:rsid w:val="00667AF1"/>
    <w:rsid w:val="00667C3E"/>
    <w:rsid w:val="00670A46"/>
    <w:rsid w:val="00671128"/>
    <w:rsid w:val="00672E62"/>
    <w:rsid w:val="006730B4"/>
    <w:rsid w:val="006739E1"/>
    <w:rsid w:val="006742EB"/>
    <w:rsid w:val="006752C8"/>
    <w:rsid w:val="00675E1D"/>
    <w:rsid w:val="00675F8A"/>
    <w:rsid w:val="006769E1"/>
    <w:rsid w:val="00677985"/>
    <w:rsid w:val="0068057B"/>
    <w:rsid w:val="00680E6A"/>
    <w:rsid w:val="00683B11"/>
    <w:rsid w:val="00683C7B"/>
    <w:rsid w:val="00690D5E"/>
    <w:rsid w:val="006913AB"/>
    <w:rsid w:val="006932C0"/>
    <w:rsid w:val="00693995"/>
    <w:rsid w:val="006941E7"/>
    <w:rsid w:val="00694687"/>
    <w:rsid w:val="006A076A"/>
    <w:rsid w:val="006A0D19"/>
    <w:rsid w:val="006A11A2"/>
    <w:rsid w:val="006A3A3D"/>
    <w:rsid w:val="006A3BDC"/>
    <w:rsid w:val="006A4A2B"/>
    <w:rsid w:val="006A5C27"/>
    <w:rsid w:val="006A7C31"/>
    <w:rsid w:val="006B075E"/>
    <w:rsid w:val="006B0EDE"/>
    <w:rsid w:val="006B10EB"/>
    <w:rsid w:val="006B7B32"/>
    <w:rsid w:val="006B7E08"/>
    <w:rsid w:val="006C19D4"/>
    <w:rsid w:val="006C2605"/>
    <w:rsid w:val="006C268E"/>
    <w:rsid w:val="006C4CE2"/>
    <w:rsid w:val="006C7BFE"/>
    <w:rsid w:val="006D09D3"/>
    <w:rsid w:val="006D0C64"/>
    <w:rsid w:val="006D13CC"/>
    <w:rsid w:val="006D1508"/>
    <w:rsid w:val="006D3B9F"/>
    <w:rsid w:val="006D4211"/>
    <w:rsid w:val="006E0C81"/>
    <w:rsid w:val="006E4B2E"/>
    <w:rsid w:val="006E5B80"/>
    <w:rsid w:val="006F0102"/>
    <w:rsid w:val="006F41E3"/>
    <w:rsid w:val="006F4EBB"/>
    <w:rsid w:val="006F5E29"/>
    <w:rsid w:val="006F6054"/>
    <w:rsid w:val="006F7853"/>
    <w:rsid w:val="00700802"/>
    <w:rsid w:val="00700FC6"/>
    <w:rsid w:val="00704610"/>
    <w:rsid w:val="007108A6"/>
    <w:rsid w:val="00710965"/>
    <w:rsid w:val="0071459D"/>
    <w:rsid w:val="007149AF"/>
    <w:rsid w:val="00716C93"/>
    <w:rsid w:val="00722FE6"/>
    <w:rsid w:val="007252CA"/>
    <w:rsid w:val="00727732"/>
    <w:rsid w:val="00727DFE"/>
    <w:rsid w:val="00732895"/>
    <w:rsid w:val="00733A9D"/>
    <w:rsid w:val="00737E7E"/>
    <w:rsid w:val="00741B54"/>
    <w:rsid w:val="0074478E"/>
    <w:rsid w:val="0074540D"/>
    <w:rsid w:val="00745793"/>
    <w:rsid w:val="00745C24"/>
    <w:rsid w:val="007467A0"/>
    <w:rsid w:val="00747354"/>
    <w:rsid w:val="0075072B"/>
    <w:rsid w:val="00750781"/>
    <w:rsid w:val="00751DA4"/>
    <w:rsid w:val="007523B7"/>
    <w:rsid w:val="00755A18"/>
    <w:rsid w:val="00755FC4"/>
    <w:rsid w:val="007568DA"/>
    <w:rsid w:val="00760A8F"/>
    <w:rsid w:val="00761123"/>
    <w:rsid w:val="00762988"/>
    <w:rsid w:val="007675F2"/>
    <w:rsid w:val="007704E7"/>
    <w:rsid w:val="00770F11"/>
    <w:rsid w:val="00774416"/>
    <w:rsid w:val="00776518"/>
    <w:rsid w:val="007816A5"/>
    <w:rsid w:val="007817B3"/>
    <w:rsid w:val="00781FC4"/>
    <w:rsid w:val="00784340"/>
    <w:rsid w:val="00784F71"/>
    <w:rsid w:val="00785017"/>
    <w:rsid w:val="00791B2D"/>
    <w:rsid w:val="00791EB3"/>
    <w:rsid w:val="0079225D"/>
    <w:rsid w:val="00793DEE"/>
    <w:rsid w:val="00794EC6"/>
    <w:rsid w:val="0079639D"/>
    <w:rsid w:val="00796607"/>
    <w:rsid w:val="007967E1"/>
    <w:rsid w:val="00796C5B"/>
    <w:rsid w:val="007971CA"/>
    <w:rsid w:val="007A47C4"/>
    <w:rsid w:val="007A6615"/>
    <w:rsid w:val="007A68DB"/>
    <w:rsid w:val="007B1010"/>
    <w:rsid w:val="007B2E92"/>
    <w:rsid w:val="007B4299"/>
    <w:rsid w:val="007B48FD"/>
    <w:rsid w:val="007C0523"/>
    <w:rsid w:val="007C1277"/>
    <w:rsid w:val="007C4A94"/>
    <w:rsid w:val="007C6777"/>
    <w:rsid w:val="007C6D51"/>
    <w:rsid w:val="007C74A6"/>
    <w:rsid w:val="007D1630"/>
    <w:rsid w:val="007D3A16"/>
    <w:rsid w:val="007D7763"/>
    <w:rsid w:val="007E2093"/>
    <w:rsid w:val="007E4C53"/>
    <w:rsid w:val="007E7103"/>
    <w:rsid w:val="007F2DD2"/>
    <w:rsid w:val="007F3253"/>
    <w:rsid w:val="007F32A9"/>
    <w:rsid w:val="007F39A4"/>
    <w:rsid w:val="007F41AC"/>
    <w:rsid w:val="007F4CF2"/>
    <w:rsid w:val="007F4DD6"/>
    <w:rsid w:val="007F65AB"/>
    <w:rsid w:val="007F7F55"/>
    <w:rsid w:val="00800C77"/>
    <w:rsid w:val="00804732"/>
    <w:rsid w:val="0080525D"/>
    <w:rsid w:val="00805495"/>
    <w:rsid w:val="00807EF9"/>
    <w:rsid w:val="00812ACA"/>
    <w:rsid w:val="00813547"/>
    <w:rsid w:val="00813586"/>
    <w:rsid w:val="0081414C"/>
    <w:rsid w:val="0081623F"/>
    <w:rsid w:val="00821CB6"/>
    <w:rsid w:val="00821DE7"/>
    <w:rsid w:val="008233BD"/>
    <w:rsid w:val="00823A86"/>
    <w:rsid w:val="00823A8A"/>
    <w:rsid w:val="00825C14"/>
    <w:rsid w:val="008264C8"/>
    <w:rsid w:val="008270C1"/>
    <w:rsid w:val="0083124C"/>
    <w:rsid w:val="008315AB"/>
    <w:rsid w:val="0083161A"/>
    <w:rsid w:val="00832583"/>
    <w:rsid w:val="00833AB5"/>
    <w:rsid w:val="00833B0A"/>
    <w:rsid w:val="00834EDC"/>
    <w:rsid w:val="008356D2"/>
    <w:rsid w:val="00835B0D"/>
    <w:rsid w:val="00836074"/>
    <w:rsid w:val="00837AAF"/>
    <w:rsid w:val="00837CB2"/>
    <w:rsid w:val="008405B1"/>
    <w:rsid w:val="008418D1"/>
    <w:rsid w:val="00844529"/>
    <w:rsid w:val="00844EDB"/>
    <w:rsid w:val="0084694B"/>
    <w:rsid w:val="008470CF"/>
    <w:rsid w:val="00847248"/>
    <w:rsid w:val="008527DE"/>
    <w:rsid w:val="00852B25"/>
    <w:rsid w:val="00854760"/>
    <w:rsid w:val="00856846"/>
    <w:rsid w:val="00856A12"/>
    <w:rsid w:val="008612CC"/>
    <w:rsid w:val="00862AAE"/>
    <w:rsid w:val="00864555"/>
    <w:rsid w:val="008646D6"/>
    <w:rsid w:val="0086522F"/>
    <w:rsid w:val="00865A5A"/>
    <w:rsid w:val="00866F2B"/>
    <w:rsid w:val="00867901"/>
    <w:rsid w:val="00870E0E"/>
    <w:rsid w:val="00871353"/>
    <w:rsid w:val="0087175A"/>
    <w:rsid w:val="00871F9D"/>
    <w:rsid w:val="0087278A"/>
    <w:rsid w:val="00872F69"/>
    <w:rsid w:val="00873507"/>
    <w:rsid w:val="008754B3"/>
    <w:rsid w:val="0087617B"/>
    <w:rsid w:val="008761FC"/>
    <w:rsid w:val="00877334"/>
    <w:rsid w:val="008817D6"/>
    <w:rsid w:val="00884FEB"/>
    <w:rsid w:val="0088525B"/>
    <w:rsid w:val="00890BCA"/>
    <w:rsid w:val="00891891"/>
    <w:rsid w:val="00892810"/>
    <w:rsid w:val="00892970"/>
    <w:rsid w:val="008955A9"/>
    <w:rsid w:val="008964FB"/>
    <w:rsid w:val="0089675D"/>
    <w:rsid w:val="008969E3"/>
    <w:rsid w:val="008A077B"/>
    <w:rsid w:val="008A25D6"/>
    <w:rsid w:val="008A4DD5"/>
    <w:rsid w:val="008A68BC"/>
    <w:rsid w:val="008A7A12"/>
    <w:rsid w:val="008B2C3E"/>
    <w:rsid w:val="008B2D27"/>
    <w:rsid w:val="008B5A6A"/>
    <w:rsid w:val="008B7F88"/>
    <w:rsid w:val="008C028B"/>
    <w:rsid w:val="008C0A02"/>
    <w:rsid w:val="008C0B0A"/>
    <w:rsid w:val="008C0BEE"/>
    <w:rsid w:val="008C2276"/>
    <w:rsid w:val="008C6150"/>
    <w:rsid w:val="008C6569"/>
    <w:rsid w:val="008D05F0"/>
    <w:rsid w:val="008D05F2"/>
    <w:rsid w:val="008D3272"/>
    <w:rsid w:val="008D4775"/>
    <w:rsid w:val="008D7581"/>
    <w:rsid w:val="008E22AB"/>
    <w:rsid w:val="008E66A5"/>
    <w:rsid w:val="008F0881"/>
    <w:rsid w:val="008F1FAB"/>
    <w:rsid w:val="008F43AC"/>
    <w:rsid w:val="008F4605"/>
    <w:rsid w:val="008F4647"/>
    <w:rsid w:val="008F4DE8"/>
    <w:rsid w:val="008F7666"/>
    <w:rsid w:val="008F7BCA"/>
    <w:rsid w:val="009001F2"/>
    <w:rsid w:val="00900894"/>
    <w:rsid w:val="009014AD"/>
    <w:rsid w:val="009027E6"/>
    <w:rsid w:val="00902871"/>
    <w:rsid w:val="00903103"/>
    <w:rsid w:val="00904451"/>
    <w:rsid w:val="0090541E"/>
    <w:rsid w:val="00907D87"/>
    <w:rsid w:val="00907DA3"/>
    <w:rsid w:val="00913816"/>
    <w:rsid w:val="00913C12"/>
    <w:rsid w:val="00916A46"/>
    <w:rsid w:val="009218D0"/>
    <w:rsid w:val="0092241F"/>
    <w:rsid w:val="00924EDF"/>
    <w:rsid w:val="00926785"/>
    <w:rsid w:val="00930607"/>
    <w:rsid w:val="00932C9A"/>
    <w:rsid w:val="00933C0E"/>
    <w:rsid w:val="00933C91"/>
    <w:rsid w:val="0094160F"/>
    <w:rsid w:val="00946445"/>
    <w:rsid w:val="00946C46"/>
    <w:rsid w:val="00946D59"/>
    <w:rsid w:val="009501E6"/>
    <w:rsid w:val="0095026D"/>
    <w:rsid w:val="009513EB"/>
    <w:rsid w:val="009521A6"/>
    <w:rsid w:val="009524AC"/>
    <w:rsid w:val="0095561F"/>
    <w:rsid w:val="00956D65"/>
    <w:rsid w:val="009577CD"/>
    <w:rsid w:val="009620DE"/>
    <w:rsid w:val="00963AEE"/>
    <w:rsid w:val="00967A1F"/>
    <w:rsid w:val="00971060"/>
    <w:rsid w:val="009741B3"/>
    <w:rsid w:val="009744BB"/>
    <w:rsid w:val="00980C06"/>
    <w:rsid w:val="00981E83"/>
    <w:rsid w:val="00983A03"/>
    <w:rsid w:val="00984FCC"/>
    <w:rsid w:val="009853F3"/>
    <w:rsid w:val="00990F28"/>
    <w:rsid w:val="00992F6C"/>
    <w:rsid w:val="00993B5A"/>
    <w:rsid w:val="009940A7"/>
    <w:rsid w:val="009947A7"/>
    <w:rsid w:val="00994C6E"/>
    <w:rsid w:val="00996723"/>
    <w:rsid w:val="009A29DE"/>
    <w:rsid w:val="009A468B"/>
    <w:rsid w:val="009A685E"/>
    <w:rsid w:val="009A7EB9"/>
    <w:rsid w:val="009A7F0D"/>
    <w:rsid w:val="009B0308"/>
    <w:rsid w:val="009B09E5"/>
    <w:rsid w:val="009B24AA"/>
    <w:rsid w:val="009B302A"/>
    <w:rsid w:val="009B4EAD"/>
    <w:rsid w:val="009C1350"/>
    <w:rsid w:val="009C1C79"/>
    <w:rsid w:val="009C1D27"/>
    <w:rsid w:val="009C403B"/>
    <w:rsid w:val="009C6B13"/>
    <w:rsid w:val="009C7A90"/>
    <w:rsid w:val="009C7E88"/>
    <w:rsid w:val="009D18A4"/>
    <w:rsid w:val="009D1B64"/>
    <w:rsid w:val="009D1D6D"/>
    <w:rsid w:val="009D2B13"/>
    <w:rsid w:val="009D2D69"/>
    <w:rsid w:val="009E12A1"/>
    <w:rsid w:val="009E49AE"/>
    <w:rsid w:val="009E4EAC"/>
    <w:rsid w:val="009E53A0"/>
    <w:rsid w:val="009E58BB"/>
    <w:rsid w:val="009E6C91"/>
    <w:rsid w:val="009F0AF2"/>
    <w:rsid w:val="009F2480"/>
    <w:rsid w:val="009F3C3A"/>
    <w:rsid w:val="009F47A9"/>
    <w:rsid w:val="00A0014C"/>
    <w:rsid w:val="00A00481"/>
    <w:rsid w:val="00A014C6"/>
    <w:rsid w:val="00A01AD7"/>
    <w:rsid w:val="00A01E21"/>
    <w:rsid w:val="00A045B5"/>
    <w:rsid w:val="00A0496B"/>
    <w:rsid w:val="00A05B86"/>
    <w:rsid w:val="00A05C64"/>
    <w:rsid w:val="00A14E7C"/>
    <w:rsid w:val="00A165EC"/>
    <w:rsid w:val="00A168C9"/>
    <w:rsid w:val="00A17E88"/>
    <w:rsid w:val="00A20083"/>
    <w:rsid w:val="00A21782"/>
    <w:rsid w:val="00A21A33"/>
    <w:rsid w:val="00A236D8"/>
    <w:rsid w:val="00A247FF"/>
    <w:rsid w:val="00A24B99"/>
    <w:rsid w:val="00A255BC"/>
    <w:rsid w:val="00A3112C"/>
    <w:rsid w:val="00A348DB"/>
    <w:rsid w:val="00A35CE2"/>
    <w:rsid w:val="00A36036"/>
    <w:rsid w:val="00A37119"/>
    <w:rsid w:val="00A3736E"/>
    <w:rsid w:val="00A37E38"/>
    <w:rsid w:val="00A41121"/>
    <w:rsid w:val="00A417FE"/>
    <w:rsid w:val="00A41BF0"/>
    <w:rsid w:val="00A440FE"/>
    <w:rsid w:val="00A44EC8"/>
    <w:rsid w:val="00A520C3"/>
    <w:rsid w:val="00A5293D"/>
    <w:rsid w:val="00A53968"/>
    <w:rsid w:val="00A53D51"/>
    <w:rsid w:val="00A542B3"/>
    <w:rsid w:val="00A60F07"/>
    <w:rsid w:val="00A61C2B"/>
    <w:rsid w:val="00A62B47"/>
    <w:rsid w:val="00A631DE"/>
    <w:rsid w:val="00A63BCB"/>
    <w:rsid w:val="00A63F3F"/>
    <w:rsid w:val="00A64ADC"/>
    <w:rsid w:val="00A6614F"/>
    <w:rsid w:val="00A70F83"/>
    <w:rsid w:val="00A7117D"/>
    <w:rsid w:val="00A719B4"/>
    <w:rsid w:val="00A72A05"/>
    <w:rsid w:val="00A731E7"/>
    <w:rsid w:val="00A7334E"/>
    <w:rsid w:val="00A74AF9"/>
    <w:rsid w:val="00A75D1F"/>
    <w:rsid w:val="00A80233"/>
    <w:rsid w:val="00A8104F"/>
    <w:rsid w:val="00A81F0B"/>
    <w:rsid w:val="00A82162"/>
    <w:rsid w:val="00A8244B"/>
    <w:rsid w:val="00A87CA4"/>
    <w:rsid w:val="00A87E34"/>
    <w:rsid w:val="00A914AF"/>
    <w:rsid w:val="00A92479"/>
    <w:rsid w:val="00A9271F"/>
    <w:rsid w:val="00A93957"/>
    <w:rsid w:val="00A94707"/>
    <w:rsid w:val="00A94B2D"/>
    <w:rsid w:val="00A94D39"/>
    <w:rsid w:val="00A94F89"/>
    <w:rsid w:val="00A95F8C"/>
    <w:rsid w:val="00A96D78"/>
    <w:rsid w:val="00AA0628"/>
    <w:rsid w:val="00AA763E"/>
    <w:rsid w:val="00AA76CE"/>
    <w:rsid w:val="00AA7DDB"/>
    <w:rsid w:val="00AB1A19"/>
    <w:rsid w:val="00AB2800"/>
    <w:rsid w:val="00AB2DCF"/>
    <w:rsid w:val="00AB412F"/>
    <w:rsid w:val="00AB720B"/>
    <w:rsid w:val="00AC0B5C"/>
    <w:rsid w:val="00AC11ED"/>
    <w:rsid w:val="00AC1E7D"/>
    <w:rsid w:val="00AC48B4"/>
    <w:rsid w:val="00AC57CE"/>
    <w:rsid w:val="00AC5B6C"/>
    <w:rsid w:val="00AD0451"/>
    <w:rsid w:val="00AD0AB5"/>
    <w:rsid w:val="00AD2D00"/>
    <w:rsid w:val="00AD3862"/>
    <w:rsid w:val="00AD3B65"/>
    <w:rsid w:val="00AD48EB"/>
    <w:rsid w:val="00AD699A"/>
    <w:rsid w:val="00AD7046"/>
    <w:rsid w:val="00AE0198"/>
    <w:rsid w:val="00AE0738"/>
    <w:rsid w:val="00AE1635"/>
    <w:rsid w:val="00AE2C7F"/>
    <w:rsid w:val="00AE341B"/>
    <w:rsid w:val="00AE604C"/>
    <w:rsid w:val="00AE6208"/>
    <w:rsid w:val="00AE716F"/>
    <w:rsid w:val="00AF1036"/>
    <w:rsid w:val="00AF2044"/>
    <w:rsid w:val="00AF6193"/>
    <w:rsid w:val="00B03584"/>
    <w:rsid w:val="00B0362A"/>
    <w:rsid w:val="00B0448F"/>
    <w:rsid w:val="00B047C6"/>
    <w:rsid w:val="00B06427"/>
    <w:rsid w:val="00B06E81"/>
    <w:rsid w:val="00B110BB"/>
    <w:rsid w:val="00B1175E"/>
    <w:rsid w:val="00B11D95"/>
    <w:rsid w:val="00B122BC"/>
    <w:rsid w:val="00B131EF"/>
    <w:rsid w:val="00B15A2A"/>
    <w:rsid w:val="00B1767C"/>
    <w:rsid w:val="00B20274"/>
    <w:rsid w:val="00B217DB"/>
    <w:rsid w:val="00B21EE1"/>
    <w:rsid w:val="00B2300C"/>
    <w:rsid w:val="00B234CB"/>
    <w:rsid w:val="00B24966"/>
    <w:rsid w:val="00B24B3B"/>
    <w:rsid w:val="00B3089F"/>
    <w:rsid w:val="00B31377"/>
    <w:rsid w:val="00B31D60"/>
    <w:rsid w:val="00B3207C"/>
    <w:rsid w:val="00B32B00"/>
    <w:rsid w:val="00B3402A"/>
    <w:rsid w:val="00B37368"/>
    <w:rsid w:val="00B37438"/>
    <w:rsid w:val="00B37C62"/>
    <w:rsid w:val="00B37D35"/>
    <w:rsid w:val="00B37E46"/>
    <w:rsid w:val="00B40587"/>
    <w:rsid w:val="00B42C1F"/>
    <w:rsid w:val="00B44ED0"/>
    <w:rsid w:val="00B4777E"/>
    <w:rsid w:val="00B478EE"/>
    <w:rsid w:val="00B510B6"/>
    <w:rsid w:val="00B512ED"/>
    <w:rsid w:val="00B51AB4"/>
    <w:rsid w:val="00B51CD9"/>
    <w:rsid w:val="00B530E3"/>
    <w:rsid w:val="00B53A24"/>
    <w:rsid w:val="00B53B8F"/>
    <w:rsid w:val="00B565CA"/>
    <w:rsid w:val="00B566CD"/>
    <w:rsid w:val="00B56916"/>
    <w:rsid w:val="00B60F9D"/>
    <w:rsid w:val="00B63ECE"/>
    <w:rsid w:val="00B65448"/>
    <w:rsid w:val="00B667AF"/>
    <w:rsid w:val="00B73269"/>
    <w:rsid w:val="00B73B0A"/>
    <w:rsid w:val="00B73E47"/>
    <w:rsid w:val="00B73FD9"/>
    <w:rsid w:val="00B74194"/>
    <w:rsid w:val="00B7464B"/>
    <w:rsid w:val="00B74B7C"/>
    <w:rsid w:val="00B7559A"/>
    <w:rsid w:val="00B7699A"/>
    <w:rsid w:val="00B770A0"/>
    <w:rsid w:val="00B81944"/>
    <w:rsid w:val="00B81DA5"/>
    <w:rsid w:val="00B82B81"/>
    <w:rsid w:val="00B84B7C"/>
    <w:rsid w:val="00B85CA4"/>
    <w:rsid w:val="00B908E2"/>
    <w:rsid w:val="00B90A43"/>
    <w:rsid w:val="00B923C8"/>
    <w:rsid w:val="00B94733"/>
    <w:rsid w:val="00B95599"/>
    <w:rsid w:val="00B9725F"/>
    <w:rsid w:val="00BA1F5E"/>
    <w:rsid w:val="00BA29CE"/>
    <w:rsid w:val="00BA2E3B"/>
    <w:rsid w:val="00BA43D6"/>
    <w:rsid w:val="00BA6A33"/>
    <w:rsid w:val="00BB06A4"/>
    <w:rsid w:val="00BB2A6F"/>
    <w:rsid w:val="00BB3F40"/>
    <w:rsid w:val="00BB5694"/>
    <w:rsid w:val="00BB5DB6"/>
    <w:rsid w:val="00BB7E4E"/>
    <w:rsid w:val="00BC00C1"/>
    <w:rsid w:val="00BC138C"/>
    <w:rsid w:val="00BC31D9"/>
    <w:rsid w:val="00BC37C9"/>
    <w:rsid w:val="00BC4219"/>
    <w:rsid w:val="00BC54F7"/>
    <w:rsid w:val="00BC59B5"/>
    <w:rsid w:val="00BC780E"/>
    <w:rsid w:val="00BD28C6"/>
    <w:rsid w:val="00BD4043"/>
    <w:rsid w:val="00BD777D"/>
    <w:rsid w:val="00BE0A80"/>
    <w:rsid w:val="00BE2223"/>
    <w:rsid w:val="00BE2AF3"/>
    <w:rsid w:val="00BE2DAD"/>
    <w:rsid w:val="00BE2FE1"/>
    <w:rsid w:val="00BE3F34"/>
    <w:rsid w:val="00BE553A"/>
    <w:rsid w:val="00BE6835"/>
    <w:rsid w:val="00BF0236"/>
    <w:rsid w:val="00BF0C8C"/>
    <w:rsid w:val="00BF214C"/>
    <w:rsid w:val="00BF22CE"/>
    <w:rsid w:val="00BF2802"/>
    <w:rsid w:val="00BF2A97"/>
    <w:rsid w:val="00BF3D4F"/>
    <w:rsid w:val="00BF41F9"/>
    <w:rsid w:val="00C02FDA"/>
    <w:rsid w:val="00C04E1F"/>
    <w:rsid w:val="00C04E69"/>
    <w:rsid w:val="00C05289"/>
    <w:rsid w:val="00C0533E"/>
    <w:rsid w:val="00C06214"/>
    <w:rsid w:val="00C10548"/>
    <w:rsid w:val="00C1271A"/>
    <w:rsid w:val="00C13B96"/>
    <w:rsid w:val="00C1423B"/>
    <w:rsid w:val="00C14CFF"/>
    <w:rsid w:val="00C172CC"/>
    <w:rsid w:val="00C21AEF"/>
    <w:rsid w:val="00C24DB1"/>
    <w:rsid w:val="00C24F34"/>
    <w:rsid w:val="00C25774"/>
    <w:rsid w:val="00C263FF"/>
    <w:rsid w:val="00C27DC2"/>
    <w:rsid w:val="00C30CDB"/>
    <w:rsid w:val="00C323B7"/>
    <w:rsid w:val="00C33E8C"/>
    <w:rsid w:val="00C4173E"/>
    <w:rsid w:val="00C42DB7"/>
    <w:rsid w:val="00C437E3"/>
    <w:rsid w:val="00C44317"/>
    <w:rsid w:val="00C455CD"/>
    <w:rsid w:val="00C46E02"/>
    <w:rsid w:val="00C50C23"/>
    <w:rsid w:val="00C50E45"/>
    <w:rsid w:val="00C516F4"/>
    <w:rsid w:val="00C51B9C"/>
    <w:rsid w:val="00C52CE0"/>
    <w:rsid w:val="00C57355"/>
    <w:rsid w:val="00C607FB"/>
    <w:rsid w:val="00C649E3"/>
    <w:rsid w:val="00C653F7"/>
    <w:rsid w:val="00C662F4"/>
    <w:rsid w:val="00C6636B"/>
    <w:rsid w:val="00C66EC3"/>
    <w:rsid w:val="00C676BD"/>
    <w:rsid w:val="00C67AEA"/>
    <w:rsid w:val="00C67CBA"/>
    <w:rsid w:val="00C70686"/>
    <w:rsid w:val="00C70CD8"/>
    <w:rsid w:val="00C71A66"/>
    <w:rsid w:val="00C71F8F"/>
    <w:rsid w:val="00C72E4E"/>
    <w:rsid w:val="00C73183"/>
    <w:rsid w:val="00C7507B"/>
    <w:rsid w:val="00C76084"/>
    <w:rsid w:val="00C76F77"/>
    <w:rsid w:val="00C77520"/>
    <w:rsid w:val="00C801B3"/>
    <w:rsid w:val="00C80D55"/>
    <w:rsid w:val="00C84734"/>
    <w:rsid w:val="00C85D2C"/>
    <w:rsid w:val="00C85E51"/>
    <w:rsid w:val="00C87097"/>
    <w:rsid w:val="00C87C83"/>
    <w:rsid w:val="00C91265"/>
    <w:rsid w:val="00C91407"/>
    <w:rsid w:val="00C93B14"/>
    <w:rsid w:val="00C949AB"/>
    <w:rsid w:val="00C959EC"/>
    <w:rsid w:val="00C97325"/>
    <w:rsid w:val="00C97596"/>
    <w:rsid w:val="00C97A63"/>
    <w:rsid w:val="00CA0223"/>
    <w:rsid w:val="00CA0786"/>
    <w:rsid w:val="00CA08D6"/>
    <w:rsid w:val="00CA0EA4"/>
    <w:rsid w:val="00CA1008"/>
    <w:rsid w:val="00CA2858"/>
    <w:rsid w:val="00CA35E3"/>
    <w:rsid w:val="00CA5699"/>
    <w:rsid w:val="00CA58ED"/>
    <w:rsid w:val="00CA7318"/>
    <w:rsid w:val="00CB1B3D"/>
    <w:rsid w:val="00CB621F"/>
    <w:rsid w:val="00CB6904"/>
    <w:rsid w:val="00CB696D"/>
    <w:rsid w:val="00CB7128"/>
    <w:rsid w:val="00CB7C31"/>
    <w:rsid w:val="00CB7E02"/>
    <w:rsid w:val="00CB7FD3"/>
    <w:rsid w:val="00CC26E4"/>
    <w:rsid w:val="00CC598C"/>
    <w:rsid w:val="00CC5C41"/>
    <w:rsid w:val="00CD0A08"/>
    <w:rsid w:val="00CD18EB"/>
    <w:rsid w:val="00CD3282"/>
    <w:rsid w:val="00CD37FE"/>
    <w:rsid w:val="00CD548B"/>
    <w:rsid w:val="00CD6E27"/>
    <w:rsid w:val="00CD6EB5"/>
    <w:rsid w:val="00CE41B2"/>
    <w:rsid w:val="00CE51E6"/>
    <w:rsid w:val="00CE7369"/>
    <w:rsid w:val="00CE74B8"/>
    <w:rsid w:val="00CF01D2"/>
    <w:rsid w:val="00CF0FE0"/>
    <w:rsid w:val="00CF1A33"/>
    <w:rsid w:val="00CF20A9"/>
    <w:rsid w:val="00CF243F"/>
    <w:rsid w:val="00CF3689"/>
    <w:rsid w:val="00CF4398"/>
    <w:rsid w:val="00CF4E3D"/>
    <w:rsid w:val="00CF51E6"/>
    <w:rsid w:val="00CF6B23"/>
    <w:rsid w:val="00CF75F4"/>
    <w:rsid w:val="00D00A65"/>
    <w:rsid w:val="00D01DDB"/>
    <w:rsid w:val="00D02BB7"/>
    <w:rsid w:val="00D03528"/>
    <w:rsid w:val="00D056CF"/>
    <w:rsid w:val="00D05849"/>
    <w:rsid w:val="00D05C03"/>
    <w:rsid w:val="00D079D0"/>
    <w:rsid w:val="00D11150"/>
    <w:rsid w:val="00D11217"/>
    <w:rsid w:val="00D117CB"/>
    <w:rsid w:val="00D12B45"/>
    <w:rsid w:val="00D131BC"/>
    <w:rsid w:val="00D145F2"/>
    <w:rsid w:val="00D170EF"/>
    <w:rsid w:val="00D17DEB"/>
    <w:rsid w:val="00D2087D"/>
    <w:rsid w:val="00D21D5E"/>
    <w:rsid w:val="00D250AE"/>
    <w:rsid w:val="00D27458"/>
    <w:rsid w:val="00D27A70"/>
    <w:rsid w:val="00D27B4A"/>
    <w:rsid w:val="00D27C1B"/>
    <w:rsid w:val="00D30942"/>
    <w:rsid w:val="00D30A54"/>
    <w:rsid w:val="00D31212"/>
    <w:rsid w:val="00D3184B"/>
    <w:rsid w:val="00D334CE"/>
    <w:rsid w:val="00D35840"/>
    <w:rsid w:val="00D41931"/>
    <w:rsid w:val="00D42220"/>
    <w:rsid w:val="00D43792"/>
    <w:rsid w:val="00D44A63"/>
    <w:rsid w:val="00D47B6F"/>
    <w:rsid w:val="00D530BF"/>
    <w:rsid w:val="00D53963"/>
    <w:rsid w:val="00D5491B"/>
    <w:rsid w:val="00D54A4C"/>
    <w:rsid w:val="00D55A2D"/>
    <w:rsid w:val="00D5759A"/>
    <w:rsid w:val="00D607A1"/>
    <w:rsid w:val="00D610B4"/>
    <w:rsid w:val="00D61A19"/>
    <w:rsid w:val="00D61D53"/>
    <w:rsid w:val="00D627A2"/>
    <w:rsid w:val="00D63415"/>
    <w:rsid w:val="00D63A18"/>
    <w:rsid w:val="00D647A5"/>
    <w:rsid w:val="00D66BBC"/>
    <w:rsid w:val="00D700F6"/>
    <w:rsid w:val="00D7170E"/>
    <w:rsid w:val="00D724DB"/>
    <w:rsid w:val="00D73A46"/>
    <w:rsid w:val="00D7562E"/>
    <w:rsid w:val="00D7605F"/>
    <w:rsid w:val="00D76B20"/>
    <w:rsid w:val="00D80DF7"/>
    <w:rsid w:val="00D8103F"/>
    <w:rsid w:val="00D8242D"/>
    <w:rsid w:val="00D83C2D"/>
    <w:rsid w:val="00D84175"/>
    <w:rsid w:val="00D84349"/>
    <w:rsid w:val="00D901C3"/>
    <w:rsid w:val="00D94026"/>
    <w:rsid w:val="00DA1A33"/>
    <w:rsid w:val="00DA1C01"/>
    <w:rsid w:val="00DA1EBF"/>
    <w:rsid w:val="00DA31D0"/>
    <w:rsid w:val="00DA4049"/>
    <w:rsid w:val="00DA5957"/>
    <w:rsid w:val="00DA71A9"/>
    <w:rsid w:val="00DB1DCC"/>
    <w:rsid w:val="00DB39F8"/>
    <w:rsid w:val="00DB587A"/>
    <w:rsid w:val="00DB593B"/>
    <w:rsid w:val="00DB59DB"/>
    <w:rsid w:val="00DB6032"/>
    <w:rsid w:val="00DB6534"/>
    <w:rsid w:val="00DB6E47"/>
    <w:rsid w:val="00DC05AF"/>
    <w:rsid w:val="00DC0F4E"/>
    <w:rsid w:val="00DC161B"/>
    <w:rsid w:val="00DC2CBB"/>
    <w:rsid w:val="00DC3933"/>
    <w:rsid w:val="00DC5B2E"/>
    <w:rsid w:val="00DC657D"/>
    <w:rsid w:val="00DD0F04"/>
    <w:rsid w:val="00DD1266"/>
    <w:rsid w:val="00DD1531"/>
    <w:rsid w:val="00DD1592"/>
    <w:rsid w:val="00DD1840"/>
    <w:rsid w:val="00DD4D1F"/>
    <w:rsid w:val="00DD4DBE"/>
    <w:rsid w:val="00DD4DE7"/>
    <w:rsid w:val="00DD6373"/>
    <w:rsid w:val="00DE0D7C"/>
    <w:rsid w:val="00DE1527"/>
    <w:rsid w:val="00DE1DF6"/>
    <w:rsid w:val="00DE2F6D"/>
    <w:rsid w:val="00DE36B6"/>
    <w:rsid w:val="00DE5F1D"/>
    <w:rsid w:val="00DE7350"/>
    <w:rsid w:val="00DF00F7"/>
    <w:rsid w:val="00DF0F02"/>
    <w:rsid w:val="00DF3938"/>
    <w:rsid w:val="00DF45D8"/>
    <w:rsid w:val="00DF5C94"/>
    <w:rsid w:val="00E0088C"/>
    <w:rsid w:val="00E0134D"/>
    <w:rsid w:val="00E018A4"/>
    <w:rsid w:val="00E03908"/>
    <w:rsid w:val="00E03FFD"/>
    <w:rsid w:val="00E10075"/>
    <w:rsid w:val="00E102A0"/>
    <w:rsid w:val="00E11BD6"/>
    <w:rsid w:val="00E11E05"/>
    <w:rsid w:val="00E14299"/>
    <w:rsid w:val="00E146D4"/>
    <w:rsid w:val="00E167A2"/>
    <w:rsid w:val="00E172D1"/>
    <w:rsid w:val="00E17895"/>
    <w:rsid w:val="00E17DAD"/>
    <w:rsid w:val="00E17F93"/>
    <w:rsid w:val="00E20E5E"/>
    <w:rsid w:val="00E2324B"/>
    <w:rsid w:val="00E23AC5"/>
    <w:rsid w:val="00E26026"/>
    <w:rsid w:val="00E277BE"/>
    <w:rsid w:val="00E32C00"/>
    <w:rsid w:val="00E330DF"/>
    <w:rsid w:val="00E332D9"/>
    <w:rsid w:val="00E34995"/>
    <w:rsid w:val="00E35373"/>
    <w:rsid w:val="00E36B06"/>
    <w:rsid w:val="00E44163"/>
    <w:rsid w:val="00E44B0A"/>
    <w:rsid w:val="00E44B48"/>
    <w:rsid w:val="00E46710"/>
    <w:rsid w:val="00E4753B"/>
    <w:rsid w:val="00E51A2B"/>
    <w:rsid w:val="00E52672"/>
    <w:rsid w:val="00E62D71"/>
    <w:rsid w:val="00E645B0"/>
    <w:rsid w:val="00E656DF"/>
    <w:rsid w:val="00E672AB"/>
    <w:rsid w:val="00E8068B"/>
    <w:rsid w:val="00E80A80"/>
    <w:rsid w:val="00E8172D"/>
    <w:rsid w:val="00E8183E"/>
    <w:rsid w:val="00E81C0B"/>
    <w:rsid w:val="00E82F61"/>
    <w:rsid w:val="00E83534"/>
    <w:rsid w:val="00E8428E"/>
    <w:rsid w:val="00E92251"/>
    <w:rsid w:val="00E92860"/>
    <w:rsid w:val="00E94D0D"/>
    <w:rsid w:val="00E95377"/>
    <w:rsid w:val="00E95929"/>
    <w:rsid w:val="00E96BBF"/>
    <w:rsid w:val="00EA0E12"/>
    <w:rsid w:val="00EA167B"/>
    <w:rsid w:val="00EA3261"/>
    <w:rsid w:val="00EA34F7"/>
    <w:rsid w:val="00EA5D23"/>
    <w:rsid w:val="00EA68A1"/>
    <w:rsid w:val="00EA6E50"/>
    <w:rsid w:val="00EA7731"/>
    <w:rsid w:val="00EB0968"/>
    <w:rsid w:val="00EB3180"/>
    <w:rsid w:val="00EB3527"/>
    <w:rsid w:val="00EB4BC4"/>
    <w:rsid w:val="00EB7173"/>
    <w:rsid w:val="00EB7438"/>
    <w:rsid w:val="00EC0CD7"/>
    <w:rsid w:val="00EC122E"/>
    <w:rsid w:val="00EC1B18"/>
    <w:rsid w:val="00EC3318"/>
    <w:rsid w:val="00EC51F0"/>
    <w:rsid w:val="00EC764A"/>
    <w:rsid w:val="00EC7C5B"/>
    <w:rsid w:val="00ED1273"/>
    <w:rsid w:val="00ED24AE"/>
    <w:rsid w:val="00ED3854"/>
    <w:rsid w:val="00ED3FC5"/>
    <w:rsid w:val="00ED4C1C"/>
    <w:rsid w:val="00ED50E9"/>
    <w:rsid w:val="00ED5234"/>
    <w:rsid w:val="00EE0750"/>
    <w:rsid w:val="00EE561C"/>
    <w:rsid w:val="00EE58C1"/>
    <w:rsid w:val="00EF062B"/>
    <w:rsid w:val="00EF16C6"/>
    <w:rsid w:val="00EF2069"/>
    <w:rsid w:val="00EF2A36"/>
    <w:rsid w:val="00EF31D9"/>
    <w:rsid w:val="00EF3218"/>
    <w:rsid w:val="00EF343F"/>
    <w:rsid w:val="00EF4124"/>
    <w:rsid w:val="00F00091"/>
    <w:rsid w:val="00F00432"/>
    <w:rsid w:val="00F005C5"/>
    <w:rsid w:val="00F01101"/>
    <w:rsid w:val="00F024AE"/>
    <w:rsid w:val="00F02FCA"/>
    <w:rsid w:val="00F03644"/>
    <w:rsid w:val="00F045E1"/>
    <w:rsid w:val="00F0577D"/>
    <w:rsid w:val="00F06CC5"/>
    <w:rsid w:val="00F07F2B"/>
    <w:rsid w:val="00F10D8B"/>
    <w:rsid w:val="00F124E9"/>
    <w:rsid w:val="00F12580"/>
    <w:rsid w:val="00F132D8"/>
    <w:rsid w:val="00F15435"/>
    <w:rsid w:val="00F15BBF"/>
    <w:rsid w:val="00F20583"/>
    <w:rsid w:val="00F20AF5"/>
    <w:rsid w:val="00F213E0"/>
    <w:rsid w:val="00F21927"/>
    <w:rsid w:val="00F235D9"/>
    <w:rsid w:val="00F258A5"/>
    <w:rsid w:val="00F266C6"/>
    <w:rsid w:val="00F303F2"/>
    <w:rsid w:val="00F30C98"/>
    <w:rsid w:val="00F30CBF"/>
    <w:rsid w:val="00F31BB8"/>
    <w:rsid w:val="00F32425"/>
    <w:rsid w:val="00F33220"/>
    <w:rsid w:val="00F357A5"/>
    <w:rsid w:val="00F35FB6"/>
    <w:rsid w:val="00F36DBC"/>
    <w:rsid w:val="00F37861"/>
    <w:rsid w:val="00F379D0"/>
    <w:rsid w:val="00F42143"/>
    <w:rsid w:val="00F42545"/>
    <w:rsid w:val="00F44B14"/>
    <w:rsid w:val="00F45B0D"/>
    <w:rsid w:val="00F46E05"/>
    <w:rsid w:val="00F47094"/>
    <w:rsid w:val="00F475B2"/>
    <w:rsid w:val="00F47E6F"/>
    <w:rsid w:val="00F51240"/>
    <w:rsid w:val="00F51B21"/>
    <w:rsid w:val="00F52475"/>
    <w:rsid w:val="00F5275F"/>
    <w:rsid w:val="00F5345D"/>
    <w:rsid w:val="00F5350C"/>
    <w:rsid w:val="00F53561"/>
    <w:rsid w:val="00F536EF"/>
    <w:rsid w:val="00F62580"/>
    <w:rsid w:val="00F63DA2"/>
    <w:rsid w:val="00F646D8"/>
    <w:rsid w:val="00F6783E"/>
    <w:rsid w:val="00F70911"/>
    <w:rsid w:val="00F71195"/>
    <w:rsid w:val="00F71830"/>
    <w:rsid w:val="00F737B8"/>
    <w:rsid w:val="00F73F50"/>
    <w:rsid w:val="00F74174"/>
    <w:rsid w:val="00F75B12"/>
    <w:rsid w:val="00F75DED"/>
    <w:rsid w:val="00F777BC"/>
    <w:rsid w:val="00F86964"/>
    <w:rsid w:val="00F869E3"/>
    <w:rsid w:val="00F8721B"/>
    <w:rsid w:val="00F87408"/>
    <w:rsid w:val="00F96CEA"/>
    <w:rsid w:val="00F96FB1"/>
    <w:rsid w:val="00F97A02"/>
    <w:rsid w:val="00F97C15"/>
    <w:rsid w:val="00FA0552"/>
    <w:rsid w:val="00FA093B"/>
    <w:rsid w:val="00FA101F"/>
    <w:rsid w:val="00FA2067"/>
    <w:rsid w:val="00FA2FDC"/>
    <w:rsid w:val="00FA3205"/>
    <w:rsid w:val="00FA41D3"/>
    <w:rsid w:val="00FA4F09"/>
    <w:rsid w:val="00FA50AA"/>
    <w:rsid w:val="00FA5B7F"/>
    <w:rsid w:val="00FA633E"/>
    <w:rsid w:val="00FA64F4"/>
    <w:rsid w:val="00FA684C"/>
    <w:rsid w:val="00FB08DF"/>
    <w:rsid w:val="00FB1E65"/>
    <w:rsid w:val="00FB3AB9"/>
    <w:rsid w:val="00FB5C63"/>
    <w:rsid w:val="00FB7259"/>
    <w:rsid w:val="00FB74D3"/>
    <w:rsid w:val="00FC1966"/>
    <w:rsid w:val="00FC2E2E"/>
    <w:rsid w:val="00FC3C7D"/>
    <w:rsid w:val="00FC50C4"/>
    <w:rsid w:val="00FC7924"/>
    <w:rsid w:val="00FD00B8"/>
    <w:rsid w:val="00FD2685"/>
    <w:rsid w:val="00FD4135"/>
    <w:rsid w:val="00FD5EFC"/>
    <w:rsid w:val="00FE1808"/>
    <w:rsid w:val="00FE376E"/>
    <w:rsid w:val="00FE3B3E"/>
    <w:rsid w:val="00FE46D4"/>
    <w:rsid w:val="00FE5699"/>
    <w:rsid w:val="00FE6E11"/>
    <w:rsid w:val="00FF029F"/>
    <w:rsid w:val="00FF1042"/>
    <w:rsid w:val="00FF2C62"/>
    <w:rsid w:val="00FF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09074854"/>
  <w15:docId w15:val="{1AC18306-47A5-4307-9D42-12783D43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41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C81"/>
    <w:pPr>
      <w:tabs>
        <w:tab w:val="center" w:pos="4680"/>
        <w:tab w:val="right" w:pos="9360"/>
      </w:tabs>
      <w:spacing w:after="8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6E0C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0C81"/>
    <w:pPr>
      <w:tabs>
        <w:tab w:val="center" w:pos="4680"/>
        <w:tab w:val="right" w:pos="9360"/>
      </w:tabs>
      <w:spacing w:after="8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6E0C81"/>
    <w:rPr>
      <w:rFonts w:ascii="Times New Roman" w:eastAsia="Times New Roman" w:hAnsi="Times New Roman" w:cs="Times New Roman"/>
      <w:sz w:val="24"/>
      <w:szCs w:val="24"/>
    </w:rPr>
  </w:style>
  <w:style w:type="paragraph" w:styleId="ListParagraph">
    <w:name w:val="List Paragraph"/>
    <w:basedOn w:val="Normal"/>
    <w:uiPriority w:val="34"/>
    <w:qFormat/>
    <w:rsid w:val="00F0577D"/>
    <w:pPr>
      <w:spacing w:after="8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semiHidden/>
    <w:unhideWhenUsed/>
    <w:rsid w:val="007B48FD"/>
    <w:pPr>
      <w:spacing w:before="100" w:beforeAutospacing="1" w:after="100" w:afterAutospacing="1" w:line="240" w:lineRule="auto"/>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3C6A86"/>
    <w:pPr>
      <w:spacing w:after="8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3C6A86"/>
    <w:rPr>
      <w:rFonts w:ascii="Segoe UI" w:eastAsia="Times New Roman" w:hAnsi="Segoe UI" w:cs="Segoe UI"/>
      <w:sz w:val="18"/>
      <w:szCs w:val="18"/>
    </w:rPr>
  </w:style>
  <w:style w:type="paragraph" w:styleId="BodyText">
    <w:name w:val="Body Text"/>
    <w:basedOn w:val="Normal"/>
    <w:link w:val="BodyTextChar"/>
    <w:uiPriority w:val="1"/>
    <w:qFormat/>
    <w:rsid w:val="00AC1E7D"/>
    <w:pPr>
      <w:widowControl w:val="0"/>
      <w:spacing w:after="0" w:line="240" w:lineRule="auto"/>
      <w:ind w:left="131"/>
    </w:pPr>
    <w:rPr>
      <w:rFonts w:ascii="Arial" w:eastAsia="Arial" w:hAnsi="Arial" w:cstheme="minorBidi"/>
      <w:sz w:val="23"/>
      <w:szCs w:val="23"/>
    </w:rPr>
  </w:style>
  <w:style w:type="character" w:customStyle="1" w:styleId="BodyTextChar">
    <w:name w:val="Body Text Char"/>
    <w:basedOn w:val="DefaultParagraphFont"/>
    <w:link w:val="BodyText"/>
    <w:uiPriority w:val="1"/>
    <w:rsid w:val="00AC1E7D"/>
    <w:rPr>
      <w:rFonts w:ascii="Arial" w:eastAsia="Arial" w:hAnsi="Arial"/>
      <w:sz w:val="23"/>
      <w:szCs w:val="23"/>
    </w:rPr>
  </w:style>
  <w:style w:type="numbering" w:customStyle="1" w:styleId="ImportedStyle1">
    <w:name w:val="Imported Style 1"/>
    <w:rsid w:val="00EC764A"/>
    <w:pPr>
      <w:numPr>
        <w:numId w:val="1"/>
      </w:numPr>
    </w:pPr>
  </w:style>
  <w:style w:type="paragraph" w:customStyle="1" w:styleId="BodyA">
    <w:name w:val="Body A"/>
    <w:rsid w:val="003D204C"/>
    <w:pPr>
      <w:spacing w:after="0"/>
    </w:pPr>
    <w:rPr>
      <w:rFonts w:ascii="Arial" w:eastAsia="Arial Unicode MS" w:hAnsi="Arial" w:cs="Arial Unicode MS"/>
      <w:color w:val="000000"/>
      <w:sz w:val="24"/>
      <w:szCs w:val="24"/>
      <w:u w:color="000000"/>
      <w:lang w:val="it-IT"/>
      <w14:textOutline w14:w="12700" w14:cap="flat" w14:cmpd="sng" w14:algn="ctr">
        <w14:noFill/>
        <w14:prstDash w14:val="solid"/>
        <w14:miter w14:lim="1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4560">
      <w:bodyDiv w:val="1"/>
      <w:marLeft w:val="0"/>
      <w:marRight w:val="0"/>
      <w:marTop w:val="0"/>
      <w:marBottom w:val="0"/>
      <w:divBdr>
        <w:top w:val="none" w:sz="0" w:space="0" w:color="auto"/>
        <w:left w:val="none" w:sz="0" w:space="0" w:color="auto"/>
        <w:bottom w:val="none" w:sz="0" w:space="0" w:color="auto"/>
        <w:right w:val="none" w:sz="0" w:space="0" w:color="auto"/>
      </w:divBdr>
    </w:div>
    <w:div w:id="43259598">
      <w:bodyDiv w:val="1"/>
      <w:marLeft w:val="0"/>
      <w:marRight w:val="0"/>
      <w:marTop w:val="0"/>
      <w:marBottom w:val="0"/>
      <w:divBdr>
        <w:top w:val="none" w:sz="0" w:space="0" w:color="auto"/>
        <w:left w:val="none" w:sz="0" w:space="0" w:color="auto"/>
        <w:bottom w:val="none" w:sz="0" w:space="0" w:color="auto"/>
        <w:right w:val="none" w:sz="0" w:space="0" w:color="auto"/>
      </w:divBdr>
    </w:div>
    <w:div w:id="49963283">
      <w:bodyDiv w:val="1"/>
      <w:marLeft w:val="0"/>
      <w:marRight w:val="0"/>
      <w:marTop w:val="0"/>
      <w:marBottom w:val="0"/>
      <w:divBdr>
        <w:top w:val="none" w:sz="0" w:space="0" w:color="auto"/>
        <w:left w:val="none" w:sz="0" w:space="0" w:color="auto"/>
        <w:bottom w:val="none" w:sz="0" w:space="0" w:color="auto"/>
        <w:right w:val="none" w:sz="0" w:space="0" w:color="auto"/>
      </w:divBdr>
    </w:div>
    <w:div w:id="62603208">
      <w:bodyDiv w:val="1"/>
      <w:marLeft w:val="0"/>
      <w:marRight w:val="0"/>
      <w:marTop w:val="0"/>
      <w:marBottom w:val="0"/>
      <w:divBdr>
        <w:top w:val="none" w:sz="0" w:space="0" w:color="auto"/>
        <w:left w:val="none" w:sz="0" w:space="0" w:color="auto"/>
        <w:bottom w:val="none" w:sz="0" w:space="0" w:color="auto"/>
        <w:right w:val="none" w:sz="0" w:space="0" w:color="auto"/>
      </w:divBdr>
    </w:div>
    <w:div w:id="82916836">
      <w:bodyDiv w:val="1"/>
      <w:marLeft w:val="0"/>
      <w:marRight w:val="0"/>
      <w:marTop w:val="0"/>
      <w:marBottom w:val="0"/>
      <w:divBdr>
        <w:top w:val="none" w:sz="0" w:space="0" w:color="auto"/>
        <w:left w:val="none" w:sz="0" w:space="0" w:color="auto"/>
        <w:bottom w:val="none" w:sz="0" w:space="0" w:color="auto"/>
        <w:right w:val="none" w:sz="0" w:space="0" w:color="auto"/>
      </w:divBdr>
    </w:div>
    <w:div w:id="86660106">
      <w:bodyDiv w:val="1"/>
      <w:marLeft w:val="0"/>
      <w:marRight w:val="0"/>
      <w:marTop w:val="0"/>
      <w:marBottom w:val="0"/>
      <w:divBdr>
        <w:top w:val="none" w:sz="0" w:space="0" w:color="auto"/>
        <w:left w:val="none" w:sz="0" w:space="0" w:color="auto"/>
        <w:bottom w:val="none" w:sz="0" w:space="0" w:color="auto"/>
        <w:right w:val="none" w:sz="0" w:space="0" w:color="auto"/>
      </w:divBdr>
    </w:div>
    <w:div w:id="90275663">
      <w:bodyDiv w:val="1"/>
      <w:marLeft w:val="0"/>
      <w:marRight w:val="0"/>
      <w:marTop w:val="0"/>
      <w:marBottom w:val="0"/>
      <w:divBdr>
        <w:top w:val="none" w:sz="0" w:space="0" w:color="auto"/>
        <w:left w:val="none" w:sz="0" w:space="0" w:color="auto"/>
        <w:bottom w:val="none" w:sz="0" w:space="0" w:color="auto"/>
        <w:right w:val="none" w:sz="0" w:space="0" w:color="auto"/>
      </w:divBdr>
    </w:div>
    <w:div w:id="107743902">
      <w:bodyDiv w:val="1"/>
      <w:marLeft w:val="0"/>
      <w:marRight w:val="0"/>
      <w:marTop w:val="0"/>
      <w:marBottom w:val="0"/>
      <w:divBdr>
        <w:top w:val="none" w:sz="0" w:space="0" w:color="auto"/>
        <w:left w:val="none" w:sz="0" w:space="0" w:color="auto"/>
        <w:bottom w:val="none" w:sz="0" w:space="0" w:color="auto"/>
        <w:right w:val="none" w:sz="0" w:space="0" w:color="auto"/>
      </w:divBdr>
    </w:div>
    <w:div w:id="124664817">
      <w:bodyDiv w:val="1"/>
      <w:marLeft w:val="0"/>
      <w:marRight w:val="0"/>
      <w:marTop w:val="0"/>
      <w:marBottom w:val="0"/>
      <w:divBdr>
        <w:top w:val="none" w:sz="0" w:space="0" w:color="auto"/>
        <w:left w:val="none" w:sz="0" w:space="0" w:color="auto"/>
        <w:bottom w:val="none" w:sz="0" w:space="0" w:color="auto"/>
        <w:right w:val="none" w:sz="0" w:space="0" w:color="auto"/>
      </w:divBdr>
    </w:div>
    <w:div w:id="126708644">
      <w:bodyDiv w:val="1"/>
      <w:marLeft w:val="0"/>
      <w:marRight w:val="0"/>
      <w:marTop w:val="0"/>
      <w:marBottom w:val="0"/>
      <w:divBdr>
        <w:top w:val="none" w:sz="0" w:space="0" w:color="auto"/>
        <w:left w:val="none" w:sz="0" w:space="0" w:color="auto"/>
        <w:bottom w:val="none" w:sz="0" w:space="0" w:color="auto"/>
        <w:right w:val="none" w:sz="0" w:space="0" w:color="auto"/>
      </w:divBdr>
    </w:div>
    <w:div w:id="160052322">
      <w:bodyDiv w:val="1"/>
      <w:marLeft w:val="0"/>
      <w:marRight w:val="0"/>
      <w:marTop w:val="0"/>
      <w:marBottom w:val="0"/>
      <w:divBdr>
        <w:top w:val="none" w:sz="0" w:space="0" w:color="auto"/>
        <w:left w:val="none" w:sz="0" w:space="0" w:color="auto"/>
        <w:bottom w:val="none" w:sz="0" w:space="0" w:color="auto"/>
        <w:right w:val="none" w:sz="0" w:space="0" w:color="auto"/>
      </w:divBdr>
    </w:div>
    <w:div w:id="187452121">
      <w:bodyDiv w:val="1"/>
      <w:marLeft w:val="0"/>
      <w:marRight w:val="0"/>
      <w:marTop w:val="0"/>
      <w:marBottom w:val="0"/>
      <w:divBdr>
        <w:top w:val="none" w:sz="0" w:space="0" w:color="auto"/>
        <w:left w:val="none" w:sz="0" w:space="0" w:color="auto"/>
        <w:bottom w:val="none" w:sz="0" w:space="0" w:color="auto"/>
        <w:right w:val="none" w:sz="0" w:space="0" w:color="auto"/>
      </w:divBdr>
    </w:div>
    <w:div w:id="293100612">
      <w:bodyDiv w:val="1"/>
      <w:marLeft w:val="0"/>
      <w:marRight w:val="0"/>
      <w:marTop w:val="0"/>
      <w:marBottom w:val="0"/>
      <w:divBdr>
        <w:top w:val="none" w:sz="0" w:space="0" w:color="auto"/>
        <w:left w:val="none" w:sz="0" w:space="0" w:color="auto"/>
        <w:bottom w:val="none" w:sz="0" w:space="0" w:color="auto"/>
        <w:right w:val="none" w:sz="0" w:space="0" w:color="auto"/>
      </w:divBdr>
    </w:div>
    <w:div w:id="320618831">
      <w:bodyDiv w:val="1"/>
      <w:marLeft w:val="0"/>
      <w:marRight w:val="0"/>
      <w:marTop w:val="0"/>
      <w:marBottom w:val="0"/>
      <w:divBdr>
        <w:top w:val="none" w:sz="0" w:space="0" w:color="auto"/>
        <w:left w:val="none" w:sz="0" w:space="0" w:color="auto"/>
        <w:bottom w:val="none" w:sz="0" w:space="0" w:color="auto"/>
        <w:right w:val="none" w:sz="0" w:space="0" w:color="auto"/>
      </w:divBdr>
    </w:div>
    <w:div w:id="364138738">
      <w:bodyDiv w:val="1"/>
      <w:marLeft w:val="0"/>
      <w:marRight w:val="0"/>
      <w:marTop w:val="0"/>
      <w:marBottom w:val="0"/>
      <w:divBdr>
        <w:top w:val="none" w:sz="0" w:space="0" w:color="auto"/>
        <w:left w:val="none" w:sz="0" w:space="0" w:color="auto"/>
        <w:bottom w:val="none" w:sz="0" w:space="0" w:color="auto"/>
        <w:right w:val="none" w:sz="0" w:space="0" w:color="auto"/>
      </w:divBdr>
    </w:div>
    <w:div w:id="367728000">
      <w:bodyDiv w:val="1"/>
      <w:marLeft w:val="0"/>
      <w:marRight w:val="0"/>
      <w:marTop w:val="0"/>
      <w:marBottom w:val="0"/>
      <w:divBdr>
        <w:top w:val="none" w:sz="0" w:space="0" w:color="auto"/>
        <w:left w:val="none" w:sz="0" w:space="0" w:color="auto"/>
        <w:bottom w:val="none" w:sz="0" w:space="0" w:color="auto"/>
        <w:right w:val="none" w:sz="0" w:space="0" w:color="auto"/>
      </w:divBdr>
    </w:div>
    <w:div w:id="371810963">
      <w:bodyDiv w:val="1"/>
      <w:marLeft w:val="0"/>
      <w:marRight w:val="0"/>
      <w:marTop w:val="0"/>
      <w:marBottom w:val="0"/>
      <w:divBdr>
        <w:top w:val="none" w:sz="0" w:space="0" w:color="auto"/>
        <w:left w:val="none" w:sz="0" w:space="0" w:color="auto"/>
        <w:bottom w:val="none" w:sz="0" w:space="0" w:color="auto"/>
        <w:right w:val="none" w:sz="0" w:space="0" w:color="auto"/>
      </w:divBdr>
    </w:div>
    <w:div w:id="377896811">
      <w:bodyDiv w:val="1"/>
      <w:marLeft w:val="0"/>
      <w:marRight w:val="0"/>
      <w:marTop w:val="0"/>
      <w:marBottom w:val="0"/>
      <w:divBdr>
        <w:top w:val="none" w:sz="0" w:space="0" w:color="auto"/>
        <w:left w:val="none" w:sz="0" w:space="0" w:color="auto"/>
        <w:bottom w:val="none" w:sz="0" w:space="0" w:color="auto"/>
        <w:right w:val="none" w:sz="0" w:space="0" w:color="auto"/>
      </w:divBdr>
    </w:div>
    <w:div w:id="382338289">
      <w:bodyDiv w:val="1"/>
      <w:marLeft w:val="0"/>
      <w:marRight w:val="0"/>
      <w:marTop w:val="0"/>
      <w:marBottom w:val="0"/>
      <w:divBdr>
        <w:top w:val="none" w:sz="0" w:space="0" w:color="auto"/>
        <w:left w:val="none" w:sz="0" w:space="0" w:color="auto"/>
        <w:bottom w:val="none" w:sz="0" w:space="0" w:color="auto"/>
        <w:right w:val="none" w:sz="0" w:space="0" w:color="auto"/>
      </w:divBdr>
    </w:div>
    <w:div w:id="402795093">
      <w:bodyDiv w:val="1"/>
      <w:marLeft w:val="0"/>
      <w:marRight w:val="0"/>
      <w:marTop w:val="0"/>
      <w:marBottom w:val="0"/>
      <w:divBdr>
        <w:top w:val="none" w:sz="0" w:space="0" w:color="auto"/>
        <w:left w:val="none" w:sz="0" w:space="0" w:color="auto"/>
        <w:bottom w:val="none" w:sz="0" w:space="0" w:color="auto"/>
        <w:right w:val="none" w:sz="0" w:space="0" w:color="auto"/>
      </w:divBdr>
    </w:div>
    <w:div w:id="440030482">
      <w:bodyDiv w:val="1"/>
      <w:marLeft w:val="0"/>
      <w:marRight w:val="0"/>
      <w:marTop w:val="0"/>
      <w:marBottom w:val="0"/>
      <w:divBdr>
        <w:top w:val="none" w:sz="0" w:space="0" w:color="auto"/>
        <w:left w:val="none" w:sz="0" w:space="0" w:color="auto"/>
        <w:bottom w:val="none" w:sz="0" w:space="0" w:color="auto"/>
        <w:right w:val="none" w:sz="0" w:space="0" w:color="auto"/>
      </w:divBdr>
    </w:div>
    <w:div w:id="450127526">
      <w:bodyDiv w:val="1"/>
      <w:marLeft w:val="0"/>
      <w:marRight w:val="0"/>
      <w:marTop w:val="0"/>
      <w:marBottom w:val="0"/>
      <w:divBdr>
        <w:top w:val="none" w:sz="0" w:space="0" w:color="auto"/>
        <w:left w:val="none" w:sz="0" w:space="0" w:color="auto"/>
        <w:bottom w:val="none" w:sz="0" w:space="0" w:color="auto"/>
        <w:right w:val="none" w:sz="0" w:space="0" w:color="auto"/>
      </w:divBdr>
    </w:div>
    <w:div w:id="459613013">
      <w:bodyDiv w:val="1"/>
      <w:marLeft w:val="0"/>
      <w:marRight w:val="0"/>
      <w:marTop w:val="0"/>
      <w:marBottom w:val="0"/>
      <w:divBdr>
        <w:top w:val="none" w:sz="0" w:space="0" w:color="auto"/>
        <w:left w:val="none" w:sz="0" w:space="0" w:color="auto"/>
        <w:bottom w:val="none" w:sz="0" w:space="0" w:color="auto"/>
        <w:right w:val="none" w:sz="0" w:space="0" w:color="auto"/>
      </w:divBdr>
    </w:div>
    <w:div w:id="471215651">
      <w:bodyDiv w:val="1"/>
      <w:marLeft w:val="0"/>
      <w:marRight w:val="0"/>
      <w:marTop w:val="0"/>
      <w:marBottom w:val="0"/>
      <w:divBdr>
        <w:top w:val="none" w:sz="0" w:space="0" w:color="auto"/>
        <w:left w:val="none" w:sz="0" w:space="0" w:color="auto"/>
        <w:bottom w:val="none" w:sz="0" w:space="0" w:color="auto"/>
        <w:right w:val="none" w:sz="0" w:space="0" w:color="auto"/>
      </w:divBdr>
    </w:div>
    <w:div w:id="474562589">
      <w:bodyDiv w:val="1"/>
      <w:marLeft w:val="0"/>
      <w:marRight w:val="0"/>
      <w:marTop w:val="0"/>
      <w:marBottom w:val="0"/>
      <w:divBdr>
        <w:top w:val="none" w:sz="0" w:space="0" w:color="auto"/>
        <w:left w:val="none" w:sz="0" w:space="0" w:color="auto"/>
        <w:bottom w:val="none" w:sz="0" w:space="0" w:color="auto"/>
        <w:right w:val="none" w:sz="0" w:space="0" w:color="auto"/>
      </w:divBdr>
    </w:div>
    <w:div w:id="504243531">
      <w:bodyDiv w:val="1"/>
      <w:marLeft w:val="0"/>
      <w:marRight w:val="0"/>
      <w:marTop w:val="0"/>
      <w:marBottom w:val="0"/>
      <w:divBdr>
        <w:top w:val="none" w:sz="0" w:space="0" w:color="auto"/>
        <w:left w:val="none" w:sz="0" w:space="0" w:color="auto"/>
        <w:bottom w:val="none" w:sz="0" w:space="0" w:color="auto"/>
        <w:right w:val="none" w:sz="0" w:space="0" w:color="auto"/>
      </w:divBdr>
    </w:div>
    <w:div w:id="547257122">
      <w:bodyDiv w:val="1"/>
      <w:marLeft w:val="0"/>
      <w:marRight w:val="0"/>
      <w:marTop w:val="0"/>
      <w:marBottom w:val="0"/>
      <w:divBdr>
        <w:top w:val="none" w:sz="0" w:space="0" w:color="auto"/>
        <w:left w:val="none" w:sz="0" w:space="0" w:color="auto"/>
        <w:bottom w:val="none" w:sz="0" w:space="0" w:color="auto"/>
        <w:right w:val="none" w:sz="0" w:space="0" w:color="auto"/>
      </w:divBdr>
    </w:div>
    <w:div w:id="549076594">
      <w:bodyDiv w:val="1"/>
      <w:marLeft w:val="0"/>
      <w:marRight w:val="0"/>
      <w:marTop w:val="0"/>
      <w:marBottom w:val="0"/>
      <w:divBdr>
        <w:top w:val="none" w:sz="0" w:space="0" w:color="auto"/>
        <w:left w:val="none" w:sz="0" w:space="0" w:color="auto"/>
        <w:bottom w:val="none" w:sz="0" w:space="0" w:color="auto"/>
        <w:right w:val="none" w:sz="0" w:space="0" w:color="auto"/>
      </w:divBdr>
    </w:div>
    <w:div w:id="565143572">
      <w:bodyDiv w:val="1"/>
      <w:marLeft w:val="0"/>
      <w:marRight w:val="0"/>
      <w:marTop w:val="0"/>
      <w:marBottom w:val="0"/>
      <w:divBdr>
        <w:top w:val="none" w:sz="0" w:space="0" w:color="auto"/>
        <w:left w:val="none" w:sz="0" w:space="0" w:color="auto"/>
        <w:bottom w:val="none" w:sz="0" w:space="0" w:color="auto"/>
        <w:right w:val="none" w:sz="0" w:space="0" w:color="auto"/>
      </w:divBdr>
    </w:div>
    <w:div w:id="576477768">
      <w:bodyDiv w:val="1"/>
      <w:marLeft w:val="0"/>
      <w:marRight w:val="0"/>
      <w:marTop w:val="0"/>
      <w:marBottom w:val="0"/>
      <w:divBdr>
        <w:top w:val="none" w:sz="0" w:space="0" w:color="auto"/>
        <w:left w:val="none" w:sz="0" w:space="0" w:color="auto"/>
        <w:bottom w:val="none" w:sz="0" w:space="0" w:color="auto"/>
        <w:right w:val="none" w:sz="0" w:space="0" w:color="auto"/>
      </w:divBdr>
    </w:div>
    <w:div w:id="589193224">
      <w:bodyDiv w:val="1"/>
      <w:marLeft w:val="0"/>
      <w:marRight w:val="0"/>
      <w:marTop w:val="0"/>
      <w:marBottom w:val="0"/>
      <w:divBdr>
        <w:top w:val="none" w:sz="0" w:space="0" w:color="auto"/>
        <w:left w:val="none" w:sz="0" w:space="0" w:color="auto"/>
        <w:bottom w:val="none" w:sz="0" w:space="0" w:color="auto"/>
        <w:right w:val="none" w:sz="0" w:space="0" w:color="auto"/>
      </w:divBdr>
    </w:div>
    <w:div w:id="642272486">
      <w:bodyDiv w:val="1"/>
      <w:marLeft w:val="0"/>
      <w:marRight w:val="0"/>
      <w:marTop w:val="0"/>
      <w:marBottom w:val="0"/>
      <w:divBdr>
        <w:top w:val="none" w:sz="0" w:space="0" w:color="auto"/>
        <w:left w:val="none" w:sz="0" w:space="0" w:color="auto"/>
        <w:bottom w:val="none" w:sz="0" w:space="0" w:color="auto"/>
        <w:right w:val="none" w:sz="0" w:space="0" w:color="auto"/>
      </w:divBdr>
    </w:div>
    <w:div w:id="715083069">
      <w:bodyDiv w:val="1"/>
      <w:marLeft w:val="0"/>
      <w:marRight w:val="0"/>
      <w:marTop w:val="0"/>
      <w:marBottom w:val="0"/>
      <w:divBdr>
        <w:top w:val="none" w:sz="0" w:space="0" w:color="auto"/>
        <w:left w:val="none" w:sz="0" w:space="0" w:color="auto"/>
        <w:bottom w:val="none" w:sz="0" w:space="0" w:color="auto"/>
        <w:right w:val="none" w:sz="0" w:space="0" w:color="auto"/>
      </w:divBdr>
    </w:div>
    <w:div w:id="722556989">
      <w:bodyDiv w:val="1"/>
      <w:marLeft w:val="0"/>
      <w:marRight w:val="0"/>
      <w:marTop w:val="0"/>
      <w:marBottom w:val="0"/>
      <w:divBdr>
        <w:top w:val="none" w:sz="0" w:space="0" w:color="auto"/>
        <w:left w:val="none" w:sz="0" w:space="0" w:color="auto"/>
        <w:bottom w:val="none" w:sz="0" w:space="0" w:color="auto"/>
        <w:right w:val="none" w:sz="0" w:space="0" w:color="auto"/>
      </w:divBdr>
    </w:div>
    <w:div w:id="800802589">
      <w:bodyDiv w:val="1"/>
      <w:marLeft w:val="0"/>
      <w:marRight w:val="0"/>
      <w:marTop w:val="0"/>
      <w:marBottom w:val="0"/>
      <w:divBdr>
        <w:top w:val="none" w:sz="0" w:space="0" w:color="auto"/>
        <w:left w:val="none" w:sz="0" w:space="0" w:color="auto"/>
        <w:bottom w:val="none" w:sz="0" w:space="0" w:color="auto"/>
        <w:right w:val="none" w:sz="0" w:space="0" w:color="auto"/>
      </w:divBdr>
    </w:div>
    <w:div w:id="831993878">
      <w:bodyDiv w:val="1"/>
      <w:marLeft w:val="0"/>
      <w:marRight w:val="0"/>
      <w:marTop w:val="0"/>
      <w:marBottom w:val="0"/>
      <w:divBdr>
        <w:top w:val="none" w:sz="0" w:space="0" w:color="auto"/>
        <w:left w:val="none" w:sz="0" w:space="0" w:color="auto"/>
        <w:bottom w:val="none" w:sz="0" w:space="0" w:color="auto"/>
        <w:right w:val="none" w:sz="0" w:space="0" w:color="auto"/>
      </w:divBdr>
    </w:div>
    <w:div w:id="857547796">
      <w:bodyDiv w:val="1"/>
      <w:marLeft w:val="0"/>
      <w:marRight w:val="0"/>
      <w:marTop w:val="0"/>
      <w:marBottom w:val="0"/>
      <w:divBdr>
        <w:top w:val="none" w:sz="0" w:space="0" w:color="auto"/>
        <w:left w:val="none" w:sz="0" w:space="0" w:color="auto"/>
        <w:bottom w:val="none" w:sz="0" w:space="0" w:color="auto"/>
        <w:right w:val="none" w:sz="0" w:space="0" w:color="auto"/>
      </w:divBdr>
    </w:div>
    <w:div w:id="904412764">
      <w:bodyDiv w:val="1"/>
      <w:marLeft w:val="0"/>
      <w:marRight w:val="0"/>
      <w:marTop w:val="0"/>
      <w:marBottom w:val="0"/>
      <w:divBdr>
        <w:top w:val="none" w:sz="0" w:space="0" w:color="auto"/>
        <w:left w:val="none" w:sz="0" w:space="0" w:color="auto"/>
        <w:bottom w:val="none" w:sz="0" w:space="0" w:color="auto"/>
        <w:right w:val="none" w:sz="0" w:space="0" w:color="auto"/>
      </w:divBdr>
    </w:div>
    <w:div w:id="908269657">
      <w:bodyDiv w:val="1"/>
      <w:marLeft w:val="0"/>
      <w:marRight w:val="0"/>
      <w:marTop w:val="0"/>
      <w:marBottom w:val="0"/>
      <w:divBdr>
        <w:top w:val="none" w:sz="0" w:space="0" w:color="auto"/>
        <w:left w:val="none" w:sz="0" w:space="0" w:color="auto"/>
        <w:bottom w:val="none" w:sz="0" w:space="0" w:color="auto"/>
        <w:right w:val="none" w:sz="0" w:space="0" w:color="auto"/>
      </w:divBdr>
    </w:div>
    <w:div w:id="920796835">
      <w:bodyDiv w:val="1"/>
      <w:marLeft w:val="0"/>
      <w:marRight w:val="0"/>
      <w:marTop w:val="0"/>
      <w:marBottom w:val="0"/>
      <w:divBdr>
        <w:top w:val="none" w:sz="0" w:space="0" w:color="auto"/>
        <w:left w:val="none" w:sz="0" w:space="0" w:color="auto"/>
        <w:bottom w:val="none" w:sz="0" w:space="0" w:color="auto"/>
        <w:right w:val="none" w:sz="0" w:space="0" w:color="auto"/>
      </w:divBdr>
    </w:div>
    <w:div w:id="938025911">
      <w:bodyDiv w:val="1"/>
      <w:marLeft w:val="0"/>
      <w:marRight w:val="0"/>
      <w:marTop w:val="0"/>
      <w:marBottom w:val="0"/>
      <w:divBdr>
        <w:top w:val="none" w:sz="0" w:space="0" w:color="auto"/>
        <w:left w:val="none" w:sz="0" w:space="0" w:color="auto"/>
        <w:bottom w:val="none" w:sz="0" w:space="0" w:color="auto"/>
        <w:right w:val="none" w:sz="0" w:space="0" w:color="auto"/>
      </w:divBdr>
    </w:div>
    <w:div w:id="963123810">
      <w:bodyDiv w:val="1"/>
      <w:marLeft w:val="0"/>
      <w:marRight w:val="0"/>
      <w:marTop w:val="0"/>
      <w:marBottom w:val="0"/>
      <w:divBdr>
        <w:top w:val="none" w:sz="0" w:space="0" w:color="auto"/>
        <w:left w:val="none" w:sz="0" w:space="0" w:color="auto"/>
        <w:bottom w:val="none" w:sz="0" w:space="0" w:color="auto"/>
        <w:right w:val="none" w:sz="0" w:space="0" w:color="auto"/>
      </w:divBdr>
    </w:div>
    <w:div w:id="968705487">
      <w:bodyDiv w:val="1"/>
      <w:marLeft w:val="0"/>
      <w:marRight w:val="0"/>
      <w:marTop w:val="0"/>
      <w:marBottom w:val="0"/>
      <w:divBdr>
        <w:top w:val="none" w:sz="0" w:space="0" w:color="auto"/>
        <w:left w:val="none" w:sz="0" w:space="0" w:color="auto"/>
        <w:bottom w:val="none" w:sz="0" w:space="0" w:color="auto"/>
        <w:right w:val="none" w:sz="0" w:space="0" w:color="auto"/>
      </w:divBdr>
    </w:div>
    <w:div w:id="969357355">
      <w:bodyDiv w:val="1"/>
      <w:marLeft w:val="0"/>
      <w:marRight w:val="0"/>
      <w:marTop w:val="0"/>
      <w:marBottom w:val="0"/>
      <w:divBdr>
        <w:top w:val="none" w:sz="0" w:space="0" w:color="auto"/>
        <w:left w:val="none" w:sz="0" w:space="0" w:color="auto"/>
        <w:bottom w:val="none" w:sz="0" w:space="0" w:color="auto"/>
        <w:right w:val="none" w:sz="0" w:space="0" w:color="auto"/>
      </w:divBdr>
    </w:div>
    <w:div w:id="1018772998">
      <w:bodyDiv w:val="1"/>
      <w:marLeft w:val="0"/>
      <w:marRight w:val="0"/>
      <w:marTop w:val="0"/>
      <w:marBottom w:val="0"/>
      <w:divBdr>
        <w:top w:val="none" w:sz="0" w:space="0" w:color="auto"/>
        <w:left w:val="none" w:sz="0" w:space="0" w:color="auto"/>
        <w:bottom w:val="none" w:sz="0" w:space="0" w:color="auto"/>
        <w:right w:val="none" w:sz="0" w:space="0" w:color="auto"/>
      </w:divBdr>
    </w:div>
    <w:div w:id="1031489623">
      <w:bodyDiv w:val="1"/>
      <w:marLeft w:val="0"/>
      <w:marRight w:val="0"/>
      <w:marTop w:val="0"/>
      <w:marBottom w:val="0"/>
      <w:divBdr>
        <w:top w:val="none" w:sz="0" w:space="0" w:color="auto"/>
        <w:left w:val="none" w:sz="0" w:space="0" w:color="auto"/>
        <w:bottom w:val="none" w:sz="0" w:space="0" w:color="auto"/>
        <w:right w:val="none" w:sz="0" w:space="0" w:color="auto"/>
      </w:divBdr>
    </w:div>
    <w:div w:id="1117261134">
      <w:bodyDiv w:val="1"/>
      <w:marLeft w:val="0"/>
      <w:marRight w:val="0"/>
      <w:marTop w:val="0"/>
      <w:marBottom w:val="0"/>
      <w:divBdr>
        <w:top w:val="none" w:sz="0" w:space="0" w:color="auto"/>
        <w:left w:val="none" w:sz="0" w:space="0" w:color="auto"/>
        <w:bottom w:val="none" w:sz="0" w:space="0" w:color="auto"/>
        <w:right w:val="none" w:sz="0" w:space="0" w:color="auto"/>
      </w:divBdr>
    </w:div>
    <w:div w:id="1166556181">
      <w:bodyDiv w:val="1"/>
      <w:marLeft w:val="0"/>
      <w:marRight w:val="0"/>
      <w:marTop w:val="0"/>
      <w:marBottom w:val="0"/>
      <w:divBdr>
        <w:top w:val="none" w:sz="0" w:space="0" w:color="auto"/>
        <w:left w:val="none" w:sz="0" w:space="0" w:color="auto"/>
        <w:bottom w:val="none" w:sz="0" w:space="0" w:color="auto"/>
        <w:right w:val="none" w:sz="0" w:space="0" w:color="auto"/>
      </w:divBdr>
    </w:div>
    <w:div w:id="1204252570">
      <w:bodyDiv w:val="1"/>
      <w:marLeft w:val="0"/>
      <w:marRight w:val="0"/>
      <w:marTop w:val="0"/>
      <w:marBottom w:val="0"/>
      <w:divBdr>
        <w:top w:val="none" w:sz="0" w:space="0" w:color="auto"/>
        <w:left w:val="none" w:sz="0" w:space="0" w:color="auto"/>
        <w:bottom w:val="none" w:sz="0" w:space="0" w:color="auto"/>
        <w:right w:val="none" w:sz="0" w:space="0" w:color="auto"/>
      </w:divBdr>
    </w:div>
    <w:div w:id="1209100756">
      <w:bodyDiv w:val="1"/>
      <w:marLeft w:val="0"/>
      <w:marRight w:val="0"/>
      <w:marTop w:val="0"/>
      <w:marBottom w:val="0"/>
      <w:divBdr>
        <w:top w:val="none" w:sz="0" w:space="0" w:color="auto"/>
        <w:left w:val="none" w:sz="0" w:space="0" w:color="auto"/>
        <w:bottom w:val="none" w:sz="0" w:space="0" w:color="auto"/>
        <w:right w:val="none" w:sz="0" w:space="0" w:color="auto"/>
      </w:divBdr>
    </w:div>
    <w:div w:id="1209143333">
      <w:bodyDiv w:val="1"/>
      <w:marLeft w:val="0"/>
      <w:marRight w:val="0"/>
      <w:marTop w:val="0"/>
      <w:marBottom w:val="0"/>
      <w:divBdr>
        <w:top w:val="none" w:sz="0" w:space="0" w:color="auto"/>
        <w:left w:val="none" w:sz="0" w:space="0" w:color="auto"/>
        <w:bottom w:val="none" w:sz="0" w:space="0" w:color="auto"/>
        <w:right w:val="none" w:sz="0" w:space="0" w:color="auto"/>
      </w:divBdr>
    </w:div>
    <w:div w:id="1236091275">
      <w:bodyDiv w:val="1"/>
      <w:marLeft w:val="0"/>
      <w:marRight w:val="0"/>
      <w:marTop w:val="0"/>
      <w:marBottom w:val="0"/>
      <w:divBdr>
        <w:top w:val="none" w:sz="0" w:space="0" w:color="auto"/>
        <w:left w:val="none" w:sz="0" w:space="0" w:color="auto"/>
        <w:bottom w:val="none" w:sz="0" w:space="0" w:color="auto"/>
        <w:right w:val="none" w:sz="0" w:space="0" w:color="auto"/>
      </w:divBdr>
    </w:div>
    <w:div w:id="1242980962">
      <w:bodyDiv w:val="1"/>
      <w:marLeft w:val="0"/>
      <w:marRight w:val="0"/>
      <w:marTop w:val="0"/>
      <w:marBottom w:val="0"/>
      <w:divBdr>
        <w:top w:val="none" w:sz="0" w:space="0" w:color="auto"/>
        <w:left w:val="none" w:sz="0" w:space="0" w:color="auto"/>
        <w:bottom w:val="none" w:sz="0" w:space="0" w:color="auto"/>
        <w:right w:val="none" w:sz="0" w:space="0" w:color="auto"/>
      </w:divBdr>
    </w:div>
    <w:div w:id="1268586868">
      <w:bodyDiv w:val="1"/>
      <w:marLeft w:val="0"/>
      <w:marRight w:val="0"/>
      <w:marTop w:val="0"/>
      <w:marBottom w:val="0"/>
      <w:divBdr>
        <w:top w:val="none" w:sz="0" w:space="0" w:color="auto"/>
        <w:left w:val="none" w:sz="0" w:space="0" w:color="auto"/>
        <w:bottom w:val="none" w:sz="0" w:space="0" w:color="auto"/>
        <w:right w:val="none" w:sz="0" w:space="0" w:color="auto"/>
      </w:divBdr>
    </w:div>
    <w:div w:id="1289581956">
      <w:bodyDiv w:val="1"/>
      <w:marLeft w:val="0"/>
      <w:marRight w:val="0"/>
      <w:marTop w:val="0"/>
      <w:marBottom w:val="0"/>
      <w:divBdr>
        <w:top w:val="none" w:sz="0" w:space="0" w:color="auto"/>
        <w:left w:val="none" w:sz="0" w:space="0" w:color="auto"/>
        <w:bottom w:val="none" w:sz="0" w:space="0" w:color="auto"/>
        <w:right w:val="none" w:sz="0" w:space="0" w:color="auto"/>
      </w:divBdr>
    </w:div>
    <w:div w:id="1310208118">
      <w:bodyDiv w:val="1"/>
      <w:marLeft w:val="0"/>
      <w:marRight w:val="0"/>
      <w:marTop w:val="0"/>
      <w:marBottom w:val="0"/>
      <w:divBdr>
        <w:top w:val="none" w:sz="0" w:space="0" w:color="auto"/>
        <w:left w:val="none" w:sz="0" w:space="0" w:color="auto"/>
        <w:bottom w:val="none" w:sz="0" w:space="0" w:color="auto"/>
        <w:right w:val="none" w:sz="0" w:space="0" w:color="auto"/>
      </w:divBdr>
    </w:div>
    <w:div w:id="1339648820">
      <w:bodyDiv w:val="1"/>
      <w:marLeft w:val="0"/>
      <w:marRight w:val="0"/>
      <w:marTop w:val="0"/>
      <w:marBottom w:val="0"/>
      <w:divBdr>
        <w:top w:val="none" w:sz="0" w:space="0" w:color="auto"/>
        <w:left w:val="none" w:sz="0" w:space="0" w:color="auto"/>
        <w:bottom w:val="none" w:sz="0" w:space="0" w:color="auto"/>
        <w:right w:val="none" w:sz="0" w:space="0" w:color="auto"/>
      </w:divBdr>
    </w:div>
    <w:div w:id="1358963458">
      <w:bodyDiv w:val="1"/>
      <w:marLeft w:val="0"/>
      <w:marRight w:val="0"/>
      <w:marTop w:val="0"/>
      <w:marBottom w:val="0"/>
      <w:divBdr>
        <w:top w:val="none" w:sz="0" w:space="0" w:color="auto"/>
        <w:left w:val="none" w:sz="0" w:space="0" w:color="auto"/>
        <w:bottom w:val="none" w:sz="0" w:space="0" w:color="auto"/>
        <w:right w:val="none" w:sz="0" w:space="0" w:color="auto"/>
      </w:divBdr>
    </w:div>
    <w:div w:id="1371801414">
      <w:bodyDiv w:val="1"/>
      <w:marLeft w:val="0"/>
      <w:marRight w:val="0"/>
      <w:marTop w:val="0"/>
      <w:marBottom w:val="0"/>
      <w:divBdr>
        <w:top w:val="none" w:sz="0" w:space="0" w:color="auto"/>
        <w:left w:val="none" w:sz="0" w:space="0" w:color="auto"/>
        <w:bottom w:val="none" w:sz="0" w:space="0" w:color="auto"/>
        <w:right w:val="none" w:sz="0" w:space="0" w:color="auto"/>
      </w:divBdr>
    </w:div>
    <w:div w:id="1379551810">
      <w:bodyDiv w:val="1"/>
      <w:marLeft w:val="0"/>
      <w:marRight w:val="0"/>
      <w:marTop w:val="0"/>
      <w:marBottom w:val="0"/>
      <w:divBdr>
        <w:top w:val="none" w:sz="0" w:space="0" w:color="auto"/>
        <w:left w:val="none" w:sz="0" w:space="0" w:color="auto"/>
        <w:bottom w:val="none" w:sz="0" w:space="0" w:color="auto"/>
        <w:right w:val="none" w:sz="0" w:space="0" w:color="auto"/>
      </w:divBdr>
    </w:div>
    <w:div w:id="1383484058">
      <w:bodyDiv w:val="1"/>
      <w:marLeft w:val="0"/>
      <w:marRight w:val="0"/>
      <w:marTop w:val="0"/>
      <w:marBottom w:val="0"/>
      <w:divBdr>
        <w:top w:val="none" w:sz="0" w:space="0" w:color="auto"/>
        <w:left w:val="none" w:sz="0" w:space="0" w:color="auto"/>
        <w:bottom w:val="none" w:sz="0" w:space="0" w:color="auto"/>
        <w:right w:val="none" w:sz="0" w:space="0" w:color="auto"/>
      </w:divBdr>
    </w:div>
    <w:div w:id="1388913698">
      <w:bodyDiv w:val="1"/>
      <w:marLeft w:val="0"/>
      <w:marRight w:val="0"/>
      <w:marTop w:val="0"/>
      <w:marBottom w:val="0"/>
      <w:divBdr>
        <w:top w:val="none" w:sz="0" w:space="0" w:color="auto"/>
        <w:left w:val="none" w:sz="0" w:space="0" w:color="auto"/>
        <w:bottom w:val="none" w:sz="0" w:space="0" w:color="auto"/>
        <w:right w:val="none" w:sz="0" w:space="0" w:color="auto"/>
      </w:divBdr>
    </w:div>
    <w:div w:id="1395667383">
      <w:bodyDiv w:val="1"/>
      <w:marLeft w:val="0"/>
      <w:marRight w:val="0"/>
      <w:marTop w:val="0"/>
      <w:marBottom w:val="0"/>
      <w:divBdr>
        <w:top w:val="none" w:sz="0" w:space="0" w:color="auto"/>
        <w:left w:val="none" w:sz="0" w:space="0" w:color="auto"/>
        <w:bottom w:val="none" w:sz="0" w:space="0" w:color="auto"/>
        <w:right w:val="none" w:sz="0" w:space="0" w:color="auto"/>
      </w:divBdr>
    </w:div>
    <w:div w:id="1397583900">
      <w:bodyDiv w:val="1"/>
      <w:marLeft w:val="0"/>
      <w:marRight w:val="0"/>
      <w:marTop w:val="0"/>
      <w:marBottom w:val="0"/>
      <w:divBdr>
        <w:top w:val="none" w:sz="0" w:space="0" w:color="auto"/>
        <w:left w:val="none" w:sz="0" w:space="0" w:color="auto"/>
        <w:bottom w:val="none" w:sz="0" w:space="0" w:color="auto"/>
        <w:right w:val="none" w:sz="0" w:space="0" w:color="auto"/>
      </w:divBdr>
    </w:div>
    <w:div w:id="1406027297">
      <w:bodyDiv w:val="1"/>
      <w:marLeft w:val="0"/>
      <w:marRight w:val="0"/>
      <w:marTop w:val="0"/>
      <w:marBottom w:val="0"/>
      <w:divBdr>
        <w:top w:val="none" w:sz="0" w:space="0" w:color="auto"/>
        <w:left w:val="none" w:sz="0" w:space="0" w:color="auto"/>
        <w:bottom w:val="none" w:sz="0" w:space="0" w:color="auto"/>
        <w:right w:val="none" w:sz="0" w:space="0" w:color="auto"/>
      </w:divBdr>
    </w:div>
    <w:div w:id="1438057126">
      <w:bodyDiv w:val="1"/>
      <w:marLeft w:val="0"/>
      <w:marRight w:val="0"/>
      <w:marTop w:val="0"/>
      <w:marBottom w:val="0"/>
      <w:divBdr>
        <w:top w:val="none" w:sz="0" w:space="0" w:color="auto"/>
        <w:left w:val="none" w:sz="0" w:space="0" w:color="auto"/>
        <w:bottom w:val="none" w:sz="0" w:space="0" w:color="auto"/>
        <w:right w:val="none" w:sz="0" w:space="0" w:color="auto"/>
      </w:divBdr>
    </w:div>
    <w:div w:id="1442921352">
      <w:bodyDiv w:val="1"/>
      <w:marLeft w:val="0"/>
      <w:marRight w:val="0"/>
      <w:marTop w:val="0"/>
      <w:marBottom w:val="0"/>
      <w:divBdr>
        <w:top w:val="none" w:sz="0" w:space="0" w:color="auto"/>
        <w:left w:val="none" w:sz="0" w:space="0" w:color="auto"/>
        <w:bottom w:val="none" w:sz="0" w:space="0" w:color="auto"/>
        <w:right w:val="none" w:sz="0" w:space="0" w:color="auto"/>
      </w:divBdr>
    </w:div>
    <w:div w:id="1476676044">
      <w:bodyDiv w:val="1"/>
      <w:marLeft w:val="0"/>
      <w:marRight w:val="0"/>
      <w:marTop w:val="0"/>
      <w:marBottom w:val="0"/>
      <w:divBdr>
        <w:top w:val="none" w:sz="0" w:space="0" w:color="auto"/>
        <w:left w:val="none" w:sz="0" w:space="0" w:color="auto"/>
        <w:bottom w:val="none" w:sz="0" w:space="0" w:color="auto"/>
        <w:right w:val="none" w:sz="0" w:space="0" w:color="auto"/>
      </w:divBdr>
    </w:div>
    <w:div w:id="1563327939">
      <w:bodyDiv w:val="1"/>
      <w:marLeft w:val="0"/>
      <w:marRight w:val="0"/>
      <w:marTop w:val="0"/>
      <w:marBottom w:val="0"/>
      <w:divBdr>
        <w:top w:val="none" w:sz="0" w:space="0" w:color="auto"/>
        <w:left w:val="none" w:sz="0" w:space="0" w:color="auto"/>
        <w:bottom w:val="none" w:sz="0" w:space="0" w:color="auto"/>
        <w:right w:val="none" w:sz="0" w:space="0" w:color="auto"/>
      </w:divBdr>
    </w:div>
    <w:div w:id="1578175143">
      <w:bodyDiv w:val="1"/>
      <w:marLeft w:val="0"/>
      <w:marRight w:val="0"/>
      <w:marTop w:val="0"/>
      <w:marBottom w:val="0"/>
      <w:divBdr>
        <w:top w:val="none" w:sz="0" w:space="0" w:color="auto"/>
        <w:left w:val="none" w:sz="0" w:space="0" w:color="auto"/>
        <w:bottom w:val="none" w:sz="0" w:space="0" w:color="auto"/>
        <w:right w:val="none" w:sz="0" w:space="0" w:color="auto"/>
      </w:divBdr>
    </w:div>
    <w:div w:id="1591886615">
      <w:bodyDiv w:val="1"/>
      <w:marLeft w:val="0"/>
      <w:marRight w:val="0"/>
      <w:marTop w:val="0"/>
      <w:marBottom w:val="0"/>
      <w:divBdr>
        <w:top w:val="none" w:sz="0" w:space="0" w:color="auto"/>
        <w:left w:val="none" w:sz="0" w:space="0" w:color="auto"/>
        <w:bottom w:val="none" w:sz="0" w:space="0" w:color="auto"/>
        <w:right w:val="none" w:sz="0" w:space="0" w:color="auto"/>
      </w:divBdr>
    </w:div>
    <w:div w:id="1595896510">
      <w:bodyDiv w:val="1"/>
      <w:marLeft w:val="0"/>
      <w:marRight w:val="0"/>
      <w:marTop w:val="0"/>
      <w:marBottom w:val="0"/>
      <w:divBdr>
        <w:top w:val="none" w:sz="0" w:space="0" w:color="auto"/>
        <w:left w:val="none" w:sz="0" w:space="0" w:color="auto"/>
        <w:bottom w:val="none" w:sz="0" w:space="0" w:color="auto"/>
        <w:right w:val="none" w:sz="0" w:space="0" w:color="auto"/>
      </w:divBdr>
    </w:div>
    <w:div w:id="1626735057">
      <w:bodyDiv w:val="1"/>
      <w:marLeft w:val="0"/>
      <w:marRight w:val="0"/>
      <w:marTop w:val="0"/>
      <w:marBottom w:val="0"/>
      <w:divBdr>
        <w:top w:val="none" w:sz="0" w:space="0" w:color="auto"/>
        <w:left w:val="none" w:sz="0" w:space="0" w:color="auto"/>
        <w:bottom w:val="none" w:sz="0" w:space="0" w:color="auto"/>
        <w:right w:val="none" w:sz="0" w:space="0" w:color="auto"/>
      </w:divBdr>
    </w:div>
    <w:div w:id="1646930029">
      <w:bodyDiv w:val="1"/>
      <w:marLeft w:val="0"/>
      <w:marRight w:val="0"/>
      <w:marTop w:val="0"/>
      <w:marBottom w:val="0"/>
      <w:divBdr>
        <w:top w:val="none" w:sz="0" w:space="0" w:color="auto"/>
        <w:left w:val="none" w:sz="0" w:space="0" w:color="auto"/>
        <w:bottom w:val="none" w:sz="0" w:space="0" w:color="auto"/>
        <w:right w:val="none" w:sz="0" w:space="0" w:color="auto"/>
      </w:divBdr>
    </w:div>
    <w:div w:id="1677683292">
      <w:bodyDiv w:val="1"/>
      <w:marLeft w:val="0"/>
      <w:marRight w:val="0"/>
      <w:marTop w:val="0"/>
      <w:marBottom w:val="0"/>
      <w:divBdr>
        <w:top w:val="none" w:sz="0" w:space="0" w:color="auto"/>
        <w:left w:val="none" w:sz="0" w:space="0" w:color="auto"/>
        <w:bottom w:val="none" w:sz="0" w:space="0" w:color="auto"/>
        <w:right w:val="none" w:sz="0" w:space="0" w:color="auto"/>
      </w:divBdr>
    </w:div>
    <w:div w:id="1679113456">
      <w:bodyDiv w:val="1"/>
      <w:marLeft w:val="0"/>
      <w:marRight w:val="0"/>
      <w:marTop w:val="0"/>
      <w:marBottom w:val="0"/>
      <w:divBdr>
        <w:top w:val="none" w:sz="0" w:space="0" w:color="auto"/>
        <w:left w:val="none" w:sz="0" w:space="0" w:color="auto"/>
        <w:bottom w:val="none" w:sz="0" w:space="0" w:color="auto"/>
        <w:right w:val="none" w:sz="0" w:space="0" w:color="auto"/>
      </w:divBdr>
    </w:div>
    <w:div w:id="1693728550">
      <w:bodyDiv w:val="1"/>
      <w:marLeft w:val="0"/>
      <w:marRight w:val="0"/>
      <w:marTop w:val="0"/>
      <w:marBottom w:val="0"/>
      <w:divBdr>
        <w:top w:val="none" w:sz="0" w:space="0" w:color="auto"/>
        <w:left w:val="none" w:sz="0" w:space="0" w:color="auto"/>
        <w:bottom w:val="none" w:sz="0" w:space="0" w:color="auto"/>
        <w:right w:val="none" w:sz="0" w:space="0" w:color="auto"/>
      </w:divBdr>
    </w:div>
    <w:div w:id="1695839737">
      <w:bodyDiv w:val="1"/>
      <w:marLeft w:val="0"/>
      <w:marRight w:val="0"/>
      <w:marTop w:val="0"/>
      <w:marBottom w:val="0"/>
      <w:divBdr>
        <w:top w:val="none" w:sz="0" w:space="0" w:color="auto"/>
        <w:left w:val="none" w:sz="0" w:space="0" w:color="auto"/>
        <w:bottom w:val="none" w:sz="0" w:space="0" w:color="auto"/>
        <w:right w:val="none" w:sz="0" w:space="0" w:color="auto"/>
      </w:divBdr>
    </w:div>
    <w:div w:id="1727559750">
      <w:bodyDiv w:val="1"/>
      <w:marLeft w:val="0"/>
      <w:marRight w:val="0"/>
      <w:marTop w:val="0"/>
      <w:marBottom w:val="0"/>
      <w:divBdr>
        <w:top w:val="none" w:sz="0" w:space="0" w:color="auto"/>
        <w:left w:val="none" w:sz="0" w:space="0" w:color="auto"/>
        <w:bottom w:val="none" w:sz="0" w:space="0" w:color="auto"/>
        <w:right w:val="none" w:sz="0" w:space="0" w:color="auto"/>
      </w:divBdr>
    </w:div>
    <w:div w:id="1744402637">
      <w:bodyDiv w:val="1"/>
      <w:marLeft w:val="0"/>
      <w:marRight w:val="0"/>
      <w:marTop w:val="0"/>
      <w:marBottom w:val="0"/>
      <w:divBdr>
        <w:top w:val="none" w:sz="0" w:space="0" w:color="auto"/>
        <w:left w:val="none" w:sz="0" w:space="0" w:color="auto"/>
        <w:bottom w:val="none" w:sz="0" w:space="0" w:color="auto"/>
        <w:right w:val="none" w:sz="0" w:space="0" w:color="auto"/>
      </w:divBdr>
    </w:div>
    <w:div w:id="1754740176">
      <w:bodyDiv w:val="1"/>
      <w:marLeft w:val="0"/>
      <w:marRight w:val="0"/>
      <w:marTop w:val="0"/>
      <w:marBottom w:val="0"/>
      <w:divBdr>
        <w:top w:val="none" w:sz="0" w:space="0" w:color="auto"/>
        <w:left w:val="none" w:sz="0" w:space="0" w:color="auto"/>
        <w:bottom w:val="none" w:sz="0" w:space="0" w:color="auto"/>
        <w:right w:val="none" w:sz="0" w:space="0" w:color="auto"/>
      </w:divBdr>
    </w:div>
    <w:div w:id="1775706625">
      <w:bodyDiv w:val="1"/>
      <w:marLeft w:val="0"/>
      <w:marRight w:val="0"/>
      <w:marTop w:val="0"/>
      <w:marBottom w:val="0"/>
      <w:divBdr>
        <w:top w:val="none" w:sz="0" w:space="0" w:color="auto"/>
        <w:left w:val="none" w:sz="0" w:space="0" w:color="auto"/>
        <w:bottom w:val="none" w:sz="0" w:space="0" w:color="auto"/>
        <w:right w:val="none" w:sz="0" w:space="0" w:color="auto"/>
      </w:divBdr>
    </w:div>
    <w:div w:id="1819490813">
      <w:bodyDiv w:val="1"/>
      <w:marLeft w:val="0"/>
      <w:marRight w:val="0"/>
      <w:marTop w:val="0"/>
      <w:marBottom w:val="0"/>
      <w:divBdr>
        <w:top w:val="none" w:sz="0" w:space="0" w:color="auto"/>
        <w:left w:val="none" w:sz="0" w:space="0" w:color="auto"/>
        <w:bottom w:val="none" w:sz="0" w:space="0" w:color="auto"/>
        <w:right w:val="none" w:sz="0" w:space="0" w:color="auto"/>
      </w:divBdr>
    </w:div>
    <w:div w:id="1846629560">
      <w:bodyDiv w:val="1"/>
      <w:marLeft w:val="0"/>
      <w:marRight w:val="0"/>
      <w:marTop w:val="0"/>
      <w:marBottom w:val="0"/>
      <w:divBdr>
        <w:top w:val="none" w:sz="0" w:space="0" w:color="auto"/>
        <w:left w:val="none" w:sz="0" w:space="0" w:color="auto"/>
        <w:bottom w:val="none" w:sz="0" w:space="0" w:color="auto"/>
        <w:right w:val="none" w:sz="0" w:space="0" w:color="auto"/>
      </w:divBdr>
    </w:div>
    <w:div w:id="1847935580">
      <w:bodyDiv w:val="1"/>
      <w:marLeft w:val="0"/>
      <w:marRight w:val="0"/>
      <w:marTop w:val="0"/>
      <w:marBottom w:val="0"/>
      <w:divBdr>
        <w:top w:val="none" w:sz="0" w:space="0" w:color="auto"/>
        <w:left w:val="none" w:sz="0" w:space="0" w:color="auto"/>
        <w:bottom w:val="none" w:sz="0" w:space="0" w:color="auto"/>
        <w:right w:val="none" w:sz="0" w:space="0" w:color="auto"/>
      </w:divBdr>
    </w:div>
    <w:div w:id="1850295013">
      <w:bodyDiv w:val="1"/>
      <w:marLeft w:val="0"/>
      <w:marRight w:val="0"/>
      <w:marTop w:val="0"/>
      <w:marBottom w:val="0"/>
      <w:divBdr>
        <w:top w:val="none" w:sz="0" w:space="0" w:color="auto"/>
        <w:left w:val="none" w:sz="0" w:space="0" w:color="auto"/>
        <w:bottom w:val="none" w:sz="0" w:space="0" w:color="auto"/>
        <w:right w:val="none" w:sz="0" w:space="0" w:color="auto"/>
      </w:divBdr>
    </w:div>
    <w:div w:id="1851068001">
      <w:bodyDiv w:val="1"/>
      <w:marLeft w:val="0"/>
      <w:marRight w:val="0"/>
      <w:marTop w:val="0"/>
      <w:marBottom w:val="0"/>
      <w:divBdr>
        <w:top w:val="none" w:sz="0" w:space="0" w:color="auto"/>
        <w:left w:val="none" w:sz="0" w:space="0" w:color="auto"/>
        <w:bottom w:val="none" w:sz="0" w:space="0" w:color="auto"/>
        <w:right w:val="none" w:sz="0" w:space="0" w:color="auto"/>
      </w:divBdr>
    </w:div>
    <w:div w:id="1888255037">
      <w:bodyDiv w:val="1"/>
      <w:marLeft w:val="0"/>
      <w:marRight w:val="0"/>
      <w:marTop w:val="0"/>
      <w:marBottom w:val="0"/>
      <w:divBdr>
        <w:top w:val="none" w:sz="0" w:space="0" w:color="auto"/>
        <w:left w:val="none" w:sz="0" w:space="0" w:color="auto"/>
        <w:bottom w:val="none" w:sz="0" w:space="0" w:color="auto"/>
        <w:right w:val="none" w:sz="0" w:space="0" w:color="auto"/>
      </w:divBdr>
    </w:div>
    <w:div w:id="1899050298">
      <w:bodyDiv w:val="1"/>
      <w:marLeft w:val="0"/>
      <w:marRight w:val="0"/>
      <w:marTop w:val="0"/>
      <w:marBottom w:val="0"/>
      <w:divBdr>
        <w:top w:val="none" w:sz="0" w:space="0" w:color="auto"/>
        <w:left w:val="none" w:sz="0" w:space="0" w:color="auto"/>
        <w:bottom w:val="none" w:sz="0" w:space="0" w:color="auto"/>
        <w:right w:val="none" w:sz="0" w:space="0" w:color="auto"/>
      </w:divBdr>
    </w:div>
    <w:div w:id="1913854577">
      <w:bodyDiv w:val="1"/>
      <w:marLeft w:val="0"/>
      <w:marRight w:val="0"/>
      <w:marTop w:val="0"/>
      <w:marBottom w:val="0"/>
      <w:divBdr>
        <w:top w:val="none" w:sz="0" w:space="0" w:color="auto"/>
        <w:left w:val="none" w:sz="0" w:space="0" w:color="auto"/>
        <w:bottom w:val="none" w:sz="0" w:space="0" w:color="auto"/>
        <w:right w:val="none" w:sz="0" w:space="0" w:color="auto"/>
      </w:divBdr>
    </w:div>
    <w:div w:id="1951736912">
      <w:bodyDiv w:val="1"/>
      <w:marLeft w:val="0"/>
      <w:marRight w:val="0"/>
      <w:marTop w:val="0"/>
      <w:marBottom w:val="0"/>
      <w:divBdr>
        <w:top w:val="none" w:sz="0" w:space="0" w:color="auto"/>
        <w:left w:val="none" w:sz="0" w:space="0" w:color="auto"/>
        <w:bottom w:val="none" w:sz="0" w:space="0" w:color="auto"/>
        <w:right w:val="none" w:sz="0" w:space="0" w:color="auto"/>
      </w:divBdr>
    </w:div>
    <w:div w:id="1951938092">
      <w:bodyDiv w:val="1"/>
      <w:marLeft w:val="0"/>
      <w:marRight w:val="0"/>
      <w:marTop w:val="0"/>
      <w:marBottom w:val="0"/>
      <w:divBdr>
        <w:top w:val="none" w:sz="0" w:space="0" w:color="auto"/>
        <w:left w:val="none" w:sz="0" w:space="0" w:color="auto"/>
        <w:bottom w:val="none" w:sz="0" w:space="0" w:color="auto"/>
        <w:right w:val="none" w:sz="0" w:space="0" w:color="auto"/>
      </w:divBdr>
    </w:div>
    <w:div w:id="1977182655">
      <w:bodyDiv w:val="1"/>
      <w:marLeft w:val="0"/>
      <w:marRight w:val="0"/>
      <w:marTop w:val="0"/>
      <w:marBottom w:val="0"/>
      <w:divBdr>
        <w:top w:val="none" w:sz="0" w:space="0" w:color="auto"/>
        <w:left w:val="none" w:sz="0" w:space="0" w:color="auto"/>
        <w:bottom w:val="none" w:sz="0" w:space="0" w:color="auto"/>
        <w:right w:val="none" w:sz="0" w:space="0" w:color="auto"/>
      </w:divBdr>
    </w:div>
    <w:div w:id="1986280652">
      <w:bodyDiv w:val="1"/>
      <w:marLeft w:val="0"/>
      <w:marRight w:val="0"/>
      <w:marTop w:val="0"/>
      <w:marBottom w:val="0"/>
      <w:divBdr>
        <w:top w:val="none" w:sz="0" w:space="0" w:color="auto"/>
        <w:left w:val="none" w:sz="0" w:space="0" w:color="auto"/>
        <w:bottom w:val="none" w:sz="0" w:space="0" w:color="auto"/>
        <w:right w:val="none" w:sz="0" w:space="0" w:color="auto"/>
      </w:divBdr>
    </w:div>
    <w:div w:id="1987052854">
      <w:bodyDiv w:val="1"/>
      <w:marLeft w:val="0"/>
      <w:marRight w:val="0"/>
      <w:marTop w:val="0"/>
      <w:marBottom w:val="0"/>
      <w:divBdr>
        <w:top w:val="none" w:sz="0" w:space="0" w:color="auto"/>
        <w:left w:val="none" w:sz="0" w:space="0" w:color="auto"/>
        <w:bottom w:val="none" w:sz="0" w:space="0" w:color="auto"/>
        <w:right w:val="none" w:sz="0" w:space="0" w:color="auto"/>
      </w:divBdr>
    </w:div>
    <w:div w:id="1995259544">
      <w:bodyDiv w:val="1"/>
      <w:marLeft w:val="0"/>
      <w:marRight w:val="0"/>
      <w:marTop w:val="0"/>
      <w:marBottom w:val="0"/>
      <w:divBdr>
        <w:top w:val="none" w:sz="0" w:space="0" w:color="auto"/>
        <w:left w:val="none" w:sz="0" w:space="0" w:color="auto"/>
        <w:bottom w:val="none" w:sz="0" w:space="0" w:color="auto"/>
        <w:right w:val="none" w:sz="0" w:space="0" w:color="auto"/>
      </w:divBdr>
    </w:div>
    <w:div w:id="2030985149">
      <w:bodyDiv w:val="1"/>
      <w:marLeft w:val="0"/>
      <w:marRight w:val="0"/>
      <w:marTop w:val="0"/>
      <w:marBottom w:val="0"/>
      <w:divBdr>
        <w:top w:val="none" w:sz="0" w:space="0" w:color="auto"/>
        <w:left w:val="none" w:sz="0" w:space="0" w:color="auto"/>
        <w:bottom w:val="none" w:sz="0" w:space="0" w:color="auto"/>
        <w:right w:val="none" w:sz="0" w:space="0" w:color="auto"/>
      </w:divBdr>
    </w:div>
    <w:div w:id="2042511149">
      <w:bodyDiv w:val="1"/>
      <w:marLeft w:val="0"/>
      <w:marRight w:val="0"/>
      <w:marTop w:val="0"/>
      <w:marBottom w:val="0"/>
      <w:divBdr>
        <w:top w:val="none" w:sz="0" w:space="0" w:color="auto"/>
        <w:left w:val="none" w:sz="0" w:space="0" w:color="auto"/>
        <w:bottom w:val="none" w:sz="0" w:space="0" w:color="auto"/>
        <w:right w:val="none" w:sz="0" w:space="0" w:color="auto"/>
      </w:divBdr>
    </w:div>
    <w:div w:id="2083523376">
      <w:bodyDiv w:val="1"/>
      <w:marLeft w:val="0"/>
      <w:marRight w:val="0"/>
      <w:marTop w:val="0"/>
      <w:marBottom w:val="0"/>
      <w:divBdr>
        <w:top w:val="none" w:sz="0" w:space="0" w:color="auto"/>
        <w:left w:val="none" w:sz="0" w:space="0" w:color="auto"/>
        <w:bottom w:val="none" w:sz="0" w:space="0" w:color="auto"/>
        <w:right w:val="none" w:sz="0" w:space="0" w:color="auto"/>
      </w:divBdr>
    </w:div>
    <w:div w:id="2109957164">
      <w:bodyDiv w:val="1"/>
      <w:marLeft w:val="0"/>
      <w:marRight w:val="0"/>
      <w:marTop w:val="0"/>
      <w:marBottom w:val="0"/>
      <w:divBdr>
        <w:top w:val="none" w:sz="0" w:space="0" w:color="auto"/>
        <w:left w:val="none" w:sz="0" w:space="0" w:color="auto"/>
        <w:bottom w:val="none" w:sz="0" w:space="0" w:color="auto"/>
        <w:right w:val="none" w:sz="0" w:space="0" w:color="auto"/>
      </w:divBdr>
    </w:div>
    <w:div w:id="2114350397">
      <w:bodyDiv w:val="1"/>
      <w:marLeft w:val="0"/>
      <w:marRight w:val="0"/>
      <w:marTop w:val="0"/>
      <w:marBottom w:val="0"/>
      <w:divBdr>
        <w:top w:val="none" w:sz="0" w:space="0" w:color="auto"/>
        <w:left w:val="none" w:sz="0" w:space="0" w:color="auto"/>
        <w:bottom w:val="none" w:sz="0" w:space="0" w:color="auto"/>
        <w:right w:val="none" w:sz="0" w:space="0" w:color="auto"/>
      </w:divBdr>
    </w:div>
    <w:div w:id="2125617485">
      <w:bodyDiv w:val="1"/>
      <w:marLeft w:val="0"/>
      <w:marRight w:val="0"/>
      <w:marTop w:val="0"/>
      <w:marBottom w:val="0"/>
      <w:divBdr>
        <w:top w:val="none" w:sz="0" w:space="0" w:color="auto"/>
        <w:left w:val="none" w:sz="0" w:space="0" w:color="auto"/>
        <w:bottom w:val="none" w:sz="0" w:space="0" w:color="auto"/>
        <w:right w:val="none" w:sz="0" w:space="0" w:color="auto"/>
      </w:divBdr>
    </w:div>
    <w:div w:id="2130585559">
      <w:bodyDiv w:val="1"/>
      <w:marLeft w:val="0"/>
      <w:marRight w:val="0"/>
      <w:marTop w:val="0"/>
      <w:marBottom w:val="0"/>
      <w:divBdr>
        <w:top w:val="none" w:sz="0" w:space="0" w:color="auto"/>
        <w:left w:val="none" w:sz="0" w:space="0" w:color="auto"/>
        <w:bottom w:val="none" w:sz="0" w:space="0" w:color="auto"/>
        <w:right w:val="none" w:sz="0" w:space="0" w:color="auto"/>
      </w:divBdr>
    </w:div>
    <w:div w:id="214126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A9EFD-F515-42DD-9FC2-62C3ED6B4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4814</Words>
  <Characters>27441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Vullo</dc:creator>
  <cp:keywords/>
  <dc:description/>
  <cp:lastModifiedBy>Lynn Walkuski</cp:lastModifiedBy>
  <cp:revision>2</cp:revision>
  <cp:lastPrinted>2018-05-21T18:48:00Z</cp:lastPrinted>
  <dcterms:created xsi:type="dcterms:W3CDTF">2020-11-30T14:04:00Z</dcterms:created>
  <dcterms:modified xsi:type="dcterms:W3CDTF">2020-11-30T14:04:00Z</dcterms:modified>
</cp:coreProperties>
</file>